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8" w:rsidRDefault="00E15408" w:rsidP="00E15408">
      <w:pPr>
        <w:jc w:val="center"/>
        <w:rPr>
          <w:sz w:val="26"/>
          <w:szCs w:val="26"/>
        </w:rPr>
      </w:pPr>
    </w:p>
    <w:p w:rsidR="00E15408" w:rsidRDefault="00E15408" w:rsidP="00E15408">
      <w:pPr>
        <w:jc w:val="center"/>
        <w:rPr>
          <w:sz w:val="26"/>
          <w:szCs w:val="26"/>
        </w:rPr>
      </w:pPr>
      <w:r w:rsidRPr="006558CD">
        <w:rPr>
          <w:sz w:val="26"/>
          <w:szCs w:val="26"/>
        </w:rPr>
        <w:t xml:space="preserve">План основных массовых </w:t>
      </w:r>
      <w:r>
        <w:rPr>
          <w:sz w:val="26"/>
          <w:szCs w:val="26"/>
        </w:rPr>
        <w:t>мероприятий</w:t>
      </w:r>
    </w:p>
    <w:p w:rsidR="00E15408" w:rsidRPr="006558CD" w:rsidRDefault="00E15408" w:rsidP="00E15408">
      <w:pPr>
        <w:jc w:val="center"/>
        <w:rPr>
          <w:sz w:val="26"/>
          <w:szCs w:val="26"/>
        </w:rPr>
      </w:pPr>
      <w:r w:rsidRPr="006558CD">
        <w:rPr>
          <w:sz w:val="26"/>
          <w:szCs w:val="26"/>
        </w:rPr>
        <w:t>Управления образования Администрации г. Великие Луки</w:t>
      </w:r>
    </w:p>
    <w:p w:rsidR="00E15408" w:rsidRPr="006558CD" w:rsidRDefault="00E15408" w:rsidP="00E15408">
      <w:pPr>
        <w:jc w:val="center"/>
        <w:rPr>
          <w:sz w:val="26"/>
          <w:szCs w:val="26"/>
        </w:rPr>
      </w:pPr>
    </w:p>
    <w:p w:rsidR="00E15408" w:rsidRDefault="00E15408" w:rsidP="00E15408">
      <w:pPr>
        <w:jc w:val="right"/>
        <w:rPr>
          <w:sz w:val="26"/>
          <w:szCs w:val="26"/>
        </w:rPr>
      </w:pP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2825"/>
        <w:gridCol w:w="10"/>
      </w:tblGrid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Pr="00A77B71" w:rsidRDefault="00E15408" w:rsidP="0041298D">
            <w:pPr>
              <w:jc w:val="center"/>
              <w:rPr>
                <w:sz w:val="24"/>
              </w:rPr>
            </w:pPr>
            <w:r w:rsidRPr="00A77B71">
              <w:rPr>
                <w:sz w:val="24"/>
              </w:rPr>
              <w:t>Дата</w:t>
            </w:r>
          </w:p>
        </w:tc>
        <w:tc>
          <w:tcPr>
            <w:tcW w:w="4819" w:type="dxa"/>
          </w:tcPr>
          <w:p w:rsidR="00E15408" w:rsidRPr="00A77B71" w:rsidRDefault="00E15408" w:rsidP="0041298D">
            <w:pPr>
              <w:jc w:val="center"/>
              <w:rPr>
                <w:sz w:val="24"/>
              </w:rPr>
            </w:pPr>
            <w:r w:rsidRPr="00A77B71">
              <w:rPr>
                <w:sz w:val="24"/>
              </w:rPr>
              <w:t>Название мероприятия</w:t>
            </w:r>
          </w:p>
        </w:tc>
        <w:tc>
          <w:tcPr>
            <w:tcW w:w="2835" w:type="dxa"/>
            <w:gridSpan w:val="2"/>
          </w:tcPr>
          <w:p w:rsidR="00E15408" w:rsidRPr="00A77B71" w:rsidRDefault="00E15408" w:rsidP="0041298D">
            <w:pPr>
              <w:jc w:val="center"/>
              <w:rPr>
                <w:sz w:val="24"/>
              </w:rPr>
            </w:pPr>
            <w:r w:rsidRPr="00A77B71">
              <w:rPr>
                <w:sz w:val="24"/>
              </w:rPr>
              <w:t>Место проведения</w:t>
            </w:r>
          </w:p>
        </w:tc>
      </w:tr>
      <w:tr w:rsidR="00E15408" w:rsidRPr="00A77B71" w:rsidTr="0041298D">
        <w:trPr>
          <w:gridAfter w:val="1"/>
          <w:wAfter w:w="10" w:type="dxa"/>
          <w:trHeight w:val="99"/>
        </w:trPr>
        <w:tc>
          <w:tcPr>
            <w:tcW w:w="9204" w:type="dxa"/>
            <w:gridSpan w:val="3"/>
          </w:tcPr>
          <w:p w:rsidR="00E15408" w:rsidRPr="00A77B71" w:rsidRDefault="00E15408" w:rsidP="0041298D">
            <w:pPr>
              <w:jc w:val="center"/>
              <w:rPr>
                <w:sz w:val="24"/>
              </w:rPr>
            </w:pPr>
            <w:r w:rsidRPr="00A77B71">
              <w:rPr>
                <w:sz w:val="24"/>
              </w:rPr>
              <w:t>НОЯБРЬ   2015 г.</w:t>
            </w:r>
          </w:p>
        </w:tc>
      </w:tr>
      <w:tr w:rsidR="00E15408" w:rsidRPr="00A77B71" w:rsidTr="0041298D">
        <w:trPr>
          <w:trHeight w:val="1134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Фестиваль интеллектуальных игр «Встречи на </w:t>
            </w:r>
            <w:proofErr w:type="spellStart"/>
            <w:r w:rsidRPr="00C54DCC">
              <w:rPr>
                <w:sz w:val="26"/>
                <w:szCs w:val="26"/>
              </w:rPr>
              <w:t>Ловати</w:t>
            </w:r>
            <w:proofErr w:type="spellEnd"/>
            <w:r w:rsidRPr="00C54DCC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Pr="00C54DCC">
              <w:rPr>
                <w:sz w:val="26"/>
                <w:szCs w:val="26"/>
              </w:rPr>
              <w:t>СОШ №13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10.00-17.00</w:t>
            </w:r>
          </w:p>
        </w:tc>
      </w:tr>
      <w:tr w:rsidR="00E15408" w:rsidRPr="00A77B71" w:rsidTr="0041298D">
        <w:trPr>
          <w:trHeight w:val="1134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01-30.11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Неделя «Здоровья»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Все образовательные учреждения</w:t>
            </w:r>
          </w:p>
        </w:tc>
      </w:tr>
      <w:tr w:rsidR="00E15408" w:rsidRPr="00A77B71" w:rsidTr="0041298D">
        <w:trPr>
          <w:trHeight w:val="1134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02-12.11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Тематические проверки.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Выполнение натуральных норм по продуктам питания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Все образовательные учреждения</w:t>
            </w:r>
            <w:r>
              <w:rPr>
                <w:sz w:val="26"/>
                <w:szCs w:val="26"/>
              </w:rPr>
              <w:t>.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По графику</w:t>
            </w:r>
          </w:p>
        </w:tc>
      </w:tr>
      <w:tr w:rsidR="00E15408" w:rsidRPr="00A77B71" w:rsidTr="0041298D">
        <w:trPr>
          <w:trHeight w:val="1134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02-3.11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Круглый стол «Итоги летней оздоровительной кампании 2015г. Перспективы ЛОК 2016 г.»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8B2042">
              <w:rPr>
                <w:sz w:val="26"/>
                <w:szCs w:val="26"/>
              </w:rPr>
              <w:t>МАУ «Образовательный центр»</w:t>
            </w:r>
            <w:r>
              <w:rPr>
                <w:sz w:val="26"/>
                <w:szCs w:val="26"/>
              </w:rPr>
              <w:t xml:space="preserve"> </w:t>
            </w:r>
            <w:r w:rsidRPr="00C54DCC">
              <w:rPr>
                <w:sz w:val="26"/>
                <w:szCs w:val="26"/>
              </w:rPr>
              <w:t xml:space="preserve">п. </w:t>
            </w:r>
            <w:proofErr w:type="spellStart"/>
            <w:r w:rsidRPr="00C54DCC">
              <w:rPr>
                <w:sz w:val="26"/>
                <w:szCs w:val="26"/>
              </w:rPr>
              <w:t>Опухлики</w:t>
            </w:r>
            <w:proofErr w:type="spellEnd"/>
          </w:p>
        </w:tc>
      </w:tr>
      <w:tr w:rsidR="00E15408" w:rsidRPr="00A77B71" w:rsidTr="0041298D">
        <w:trPr>
          <w:trHeight w:val="1134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Участие молодежи города в торжественном шествии, посвященном Дня народного единства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г. Великие Луки, пр-т Ленина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12.00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</w:p>
        </w:tc>
      </w:tr>
      <w:tr w:rsidR="00E15408" w:rsidRPr="00A77B71" w:rsidTr="0041298D">
        <w:trPr>
          <w:trHeight w:val="1134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Работа жюри конкурса рисунков «Технический калейдоскоп»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ДОД ЦДЮТТ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13.00</w:t>
            </w:r>
          </w:p>
        </w:tc>
      </w:tr>
      <w:tr w:rsidR="00E15408" w:rsidRPr="00A77B71" w:rsidTr="0041298D">
        <w:trPr>
          <w:trHeight w:val="1740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– 11.11</w:t>
            </w: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Конкурс НТМ и макетирования «Зодчие Великих Лук», посвященный 850-летию г. Великие Луки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ДОД ЦДЮТТ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Приём работ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10.00-17.00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09 - 13.11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Мониторинг организации выбора модуля курса ОРКСЭ,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Все образовательные учреждения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9.00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54DCC">
              <w:rPr>
                <w:sz w:val="26"/>
                <w:szCs w:val="26"/>
              </w:rPr>
              <w:t xml:space="preserve"> – 12.11</w:t>
            </w: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Курсовые мероприятия «Содержание и условия реализации ФГОС»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Лицей №11, МБДОУ №№ 4, 22, 23,26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9.00 - 15.00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Семинар учителей технологии «Формирование профессиональной и практической направленности обучения на уроках технологии»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МАОУ «Педагогический лицей»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12.00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11 – 30.11.</w:t>
            </w: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lastRenderedPageBreak/>
              <w:t>Конкурс детских открыток, посвященных Дню матери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Выставочный зал </w:t>
            </w:r>
            <w:r w:rsidRPr="00C54DCC">
              <w:rPr>
                <w:sz w:val="26"/>
                <w:szCs w:val="26"/>
              </w:rPr>
              <w:lastRenderedPageBreak/>
              <w:t>МБОУ ДОД ДДТ Выставка  11.00-16.30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«ГТО возвращается в жизнь» Городское родительское собрание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 ДОД Музыкальная школа №1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18.00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12-25.11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54DC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смотр-конкурс мультимедийных презентаций «Здоровый образ </w:t>
            </w:r>
            <w:proofErr w:type="gramStart"/>
            <w:r w:rsidRPr="00C54DCC">
              <w:rPr>
                <w:rFonts w:ascii="Times New Roman" w:hAnsi="Times New Roman" w:cs="Times New Roman"/>
                <w:sz w:val="26"/>
                <w:szCs w:val="26"/>
              </w:rPr>
              <w:t>жизни-это</w:t>
            </w:r>
            <w:proofErr w:type="gramEnd"/>
            <w:r w:rsidRPr="00C54DCC">
              <w:rPr>
                <w:rFonts w:ascii="Times New Roman" w:hAnsi="Times New Roman" w:cs="Times New Roman"/>
                <w:sz w:val="26"/>
                <w:szCs w:val="26"/>
              </w:rPr>
              <w:t xml:space="preserve"> мой выбор!»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ГУЗ Центр медицинской профилактики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12-25.11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54DCC">
              <w:rPr>
                <w:rFonts w:ascii="Times New Roman" w:hAnsi="Times New Roman" w:cs="Times New Roman"/>
                <w:sz w:val="26"/>
                <w:szCs w:val="26"/>
              </w:rPr>
              <w:t>Городской смотр-конкурс детских рисунков и плакатов под девизом «Хорошо здоровым быть!»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ГУЗ Центр медицинской профилактики</w:t>
            </w:r>
          </w:p>
        </w:tc>
      </w:tr>
      <w:tr w:rsidR="00E15408" w:rsidRPr="00A77B71" w:rsidTr="0041298D">
        <w:trPr>
          <w:trHeight w:val="647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54DCC">
              <w:rPr>
                <w:rFonts w:ascii="Times New Roman" w:hAnsi="Times New Roman" w:cs="Times New Roman"/>
                <w:sz w:val="26"/>
                <w:szCs w:val="26"/>
              </w:rPr>
              <w:t>Открытие фотовыставки фотоконкурса «Объективная жара»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Художественный салон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16.00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16-20.11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Выездной семинар педагогов-психологов и социальных педагогов ОУ города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ГБОУ Псковской области «Специальное учебно-воспитательное учреждение для </w:t>
            </w:r>
            <w:proofErr w:type="gramStart"/>
            <w:r w:rsidRPr="00C54DCC">
              <w:rPr>
                <w:sz w:val="26"/>
                <w:szCs w:val="26"/>
              </w:rPr>
              <w:t>обучающихся</w:t>
            </w:r>
            <w:proofErr w:type="gramEnd"/>
            <w:r w:rsidRPr="00C54DCC">
              <w:rPr>
                <w:sz w:val="26"/>
                <w:szCs w:val="26"/>
              </w:rPr>
              <w:t xml:space="preserve"> с </w:t>
            </w:r>
            <w:proofErr w:type="spellStart"/>
            <w:r>
              <w:rPr>
                <w:sz w:val="26"/>
                <w:szCs w:val="26"/>
              </w:rPr>
              <w:t>девиантным</w:t>
            </w:r>
            <w:proofErr w:type="spellEnd"/>
            <w:r>
              <w:rPr>
                <w:sz w:val="26"/>
                <w:szCs w:val="26"/>
              </w:rPr>
              <w:t xml:space="preserve"> (общественно опасным</w:t>
            </w:r>
            <w:r w:rsidRPr="00C54DCC">
              <w:rPr>
                <w:sz w:val="26"/>
                <w:szCs w:val="26"/>
              </w:rPr>
              <w:t>) поведением»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16 -25.11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Контроль качества предоставления муниципальной услуги «Предоставление общедоступного и бесплатного начального, основного и среднего  общего образования  в муниципальных общеобразовательных учреждениях  для лиц с ограниченными возможностями здоровья в части организа</w:t>
            </w:r>
            <w:bookmarkStart w:id="0" w:name="_GoBack"/>
            <w:bookmarkEnd w:id="0"/>
            <w:r w:rsidRPr="00C54DCC">
              <w:rPr>
                <w:sz w:val="26"/>
                <w:szCs w:val="26"/>
              </w:rPr>
              <w:t>ции образовательной деятельности»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Гимназия, МАОУ Кадетская школа, МБОУ Лицей №10,  МАОУ «Лицей №11», МБОУ Центр образования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9.00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16-26.11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Контроль соблюдения законодательства по вопросам предоставления льгот в  дошкольных образовательных учреждениях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ДОУ№ 1;9;13;12;24; дошкольное образование СОШ № 6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Мастер-класс преподавателя ДХШ </w:t>
            </w:r>
            <w:proofErr w:type="spellStart"/>
            <w:r w:rsidRPr="00C54DCC">
              <w:rPr>
                <w:sz w:val="26"/>
                <w:szCs w:val="26"/>
              </w:rPr>
              <w:t>В.Н.Голова</w:t>
            </w:r>
            <w:proofErr w:type="spellEnd"/>
            <w:r w:rsidRPr="00C54DCC">
              <w:rPr>
                <w:sz w:val="26"/>
                <w:szCs w:val="26"/>
              </w:rPr>
              <w:t xml:space="preserve"> « Цветы в живописи»  для учителей изобразительного искусства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ДХШ им. </w:t>
            </w:r>
            <w:proofErr w:type="spellStart"/>
            <w:r w:rsidRPr="00C54DCC">
              <w:rPr>
                <w:sz w:val="26"/>
                <w:szCs w:val="26"/>
              </w:rPr>
              <w:t>А.А.Большакова</w:t>
            </w:r>
            <w:proofErr w:type="spellEnd"/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12.00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– 19.11</w:t>
            </w: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Конкурс </w:t>
            </w:r>
            <w:proofErr w:type="spellStart"/>
            <w:r w:rsidRPr="00C54DCC">
              <w:rPr>
                <w:sz w:val="26"/>
                <w:szCs w:val="26"/>
              </w:rPr>
              <w:t>фотовидеотворчества</w:t>
            </w:r>
            <w:proofErr w:type="spellEnd"/>
            <w:r w:rsidRPr="00C54DCC">
              <w:rPr>
                <w:sz w:val="26"/>
                <w:szCs w:val="26"/>
              </w:rPr>
              <w:t xml:space="preserve"> «Мир через объектив» (в рамках Фестиваля «Цифровой ветер»)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ДОД ЦДЮТТ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Приём работ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10.00-17.00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– 19.11</w:t>
            </w: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Конкурс социальной рекламы «Измени мир к лучшему» (в рамках Фестиваля «Цифровой ветер»)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ДОД ЦДЮТТ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Приём работ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10.00-17.00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18.11</w:t>
            </w:r>
            <w:r>
              <w:rPr>
                <w:sz w:val="26"/>
                <w:szCs w:val="26"/>
              </w:rPr>
              <w:t>-04.12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proofErr w:type="gramStart"/>
            <w:r w:rsidRPr="00C54DCC">
              <w:rPr>
                <w:sz w:val="26"/>
                <w:szCs w:val="26"/>
              </w:rPr>
              <w:t xml:space="preserve">Муниципальный этап всероссийских олимпиад школьников по физике, </w:t>
            </w:r>
            <w:r w:rsidRPr="00C54DCC">
              <w:rPr>
                <w:sz w:val="26"/>
                <w:szCs w:val="26"/>
              </w:rPr>
              <w:lastRenderedPageBreak/>
              <w:t>химии, экологии, литературе, иностранным языкам, географии, обществознанию, математике, биологии, русскому языку, информатике, истории, праву, экономике, ОБЖ, технологии</w:t>
            </w:r>
            <w:proofErr w:type="gramEnd"/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lastRenderedPageBreak/>
              <w:t>Все образовательные учреждения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lastRenderedPageBreak/>
              <w:t>9.00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Семинар учителей музыки «Использование современных педагогических технологий на уроках музыки в свете требований ФГОС»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Великолукская школа-интернат для детей, нуждающихся в социальной поддержке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  <w:vAlign w:val="center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24 – 26.11</w:t>
            </w:r>
          </w:p>
        </w:tc>
        <w:tc>
          <w:tcPr>
            <w:tcW w:w="4819" w:type="dxa"/>
            <w:vAlign w:val="center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Конкурс презентаций и цифровых рисунков «</w:t>
            </w:r>
            <w:proofErr w:type="spellStart"/>
            <w:r w:rsidRPr="00C54DCC">
              <w:rPr>
                <w:sz w:val="26"/>
                <w:szCs w:val="26"/>
              </w:rPr>
              <w:t>Цифроград</w:t>
            </w:r>
            <w:proofErr w:type="spellEnd"/>
            <w:r w:rsidRPr="00C54DCC">
              <w:rPr>
                <w:sz w:val="26"/>
                <w:szCs w:val="26"/>
              </w:rPr>
              <w:t>» (в рамках Фестиваля «Цифровой ветер»)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ДОД ЦДЮТТ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Приём работ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10.00-17.00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E15408" w:rsidRPr="00C54DCC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21.11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contextualSpacing/>
              <w:rPr>
                <w:rFonts w:eastAsiaTheme="minorEastAsia"/>
                <w:sz w:val="26"/>
                <w:szCs w:val="26"/>
                <w:lang w:eastAsia="ru-RU"/>
              </w:rPr>
            </w:pPr>
            <w:proofErr w:type="gramStart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Турнир «Интеллектуальное многоборье» среди обучающихся (игра «Что?</w:t>
            </w:r>
            <w:proofErr w:type="gramEnd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 xml:space="preserve"> Где? </w:t>
            </w:r>
            <w:proofErr w:type="gramStart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Когда?»)</w:t>
            </w:r>
            <w:proofErr w:type="gramEnd"/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МБОУ </w:t>
            </w: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СОШ №2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11.00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12.00</w:t>
            </w:r>
          </w:p>
          <w:p w:rsidR="00E15408" w:rsidRPr="00C54DCC" w:rsidRDefault="00E15408" w:rsidP="0041298D">
            <w:pPr>
              <w:contextualSpacing/>
              <w:rPr>
                <w:rFonts w:eastAsiaTheme="minorEastAsia"/>
                <w:sz w:val="26"/>
                <w:szCs w:val="26"/>
                <w:lang w:eastAsia="ru-RU"/>
              </w:rPr>
            </w:pPr>
            <w:r w:rsidRPr="00C54DCC">
              <w:rPr>
                <w:sz w:val="26"/>
                <w:szCs w:val="26"/>
              </w:rPr>
              <w:t>13.00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DCC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турнира по игре «Что? Где? Когда?» среди студенческих команд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ДК ЛК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16.30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25.11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МО для музыкальных руководителей ДОУ «Построение музыкальной деятельности с применением современных технологий, направленных на реализацию государственных стандартов дошкольного образования»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МБДОУ №19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9.30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Семинар  педагого</w:t>
            </w:r>
            <w:proofErr w:type="gramStart"/>
            <w:r w:rsidRPr="00C54DCC">
              <w:rPr>
                <w:sz w:val="26"/>
                <w:szCs w:val="26"/>
              </w:rPr>
              <w:t>в-</w:t>
            </w:r>
            <w:proofErr w:type="gramEnd"/>
            <w:r w:rsidRPr="00C54DCC">
              <w:rPr>
                <w:sz w:val="26"/>
                <w:szCs w:val="26"/>
              </w:rPr>
              <w:t xml:space="preserve"> библиотекарей «Сотрудничество школьной и муниципальной библиотек в приобщении детей и подростков к культурным ценностям родного края»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contextualSpacing/>
              <w:rPr>
                <w:rFonts w:eastAsiaTheme="minorEastAsia"/>
                <w:sz w:val="26"/>
                <w:szCs w:val="26"/>
                <w:lang w:eastAsia="ru-RU"/>
              </w:rPr>
            </w:pP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МБОУ СОШ №13</w:t>
            </w:r>
          </w:p>
          <w:p w:rsidR="00E15408" w:rsidRPr="00C54DCC" w:rsidRDefault="00E15408" w:rsidP="0041298D">
            <w:pPr>
              <w:contextualSpacing/>
              <w:rPr>
                <w:rFonts w:eastAsiaTheme="minorEastAsia"/>
                <w:sz w:val="26"/>
                <w:szCs w:val="26"/>
                <w:lang w:eastAsia="ru-RU"/>
              </w:rPr>
            </w:pP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10.00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E15408" w:rsidRPr="00C54DCC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26.11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contextualSpacing/>
              <w:rPr>
                <w:rFonts w:eastAsiaTheme="minorEastAsia"/>
                <w:sz w:val="26"/>
                <w:szCs w:val="26"/>
                <w:lang w:eastAsia="ru-RU"/>
              </w:rPr>
            </w:pP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Городской конкурс юных экскурсоводов «Путешествуя по родному краю», посвящённый 850-летию первого упоминания города Великие Луки в летописи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contextualSpacing/>
              <w:rPr>
                <w:sz w:val="26"/>
                <w:szCs w:val="26"/>
              </w:rPr>
            </w:pP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Отдел туризма, краеведения и экологии ДДТ (</w:t>
            </w:r>
            <w:proofErr w:type="spellStart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ул</w:t>
            </w:r>
            <w:proofErr w:type="gramStart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.П</w:t>
            </w:r>
            <w:proofErr w:type="gramEnd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ервомайская</w:t>
            </w:r>
            <w:proofErr w:type="spellEnd"/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, д.2)</w:t>
            </w:r>
          </w:p>
          <w:p w:rsidR="00E15408" w:rsidRPr="00C54DCC" w:rsidRDefault="00E15408" w:rsidP="0041298D">
            <w:pPr>
              <w:contextualSpacing/>
              <w:rPr>
                <w:rFonts w:eastAsiaTheme="minorEastAsia"/>
                <w:sz w:val="26"/>
                <w:szCs w:val="26"/>
                <w:lang w:eastAsia="ru-RU"/>
              </w:rPr>
            </w:pPr>
            <w:r w:rsidRPr="00C54DCC">
              <w:rPr>
                <w:sz w:val="26"/>
                <w:szCs w:val="26"/>
              </w:rPr>
              <w:t>14.30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26.11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 xml:space="preserve">Семинар учителей </w:t>
            </w:r>
            <w:proofErr w:type="gramStart"/>
            <w:r w:rsidRPr="00C54DCC">
              <w:rPr>
                <w:sz w:val="26"/>
                <w:szCs w:val="26"/>
              </w:rPr>
              <w:t>ИЗО</w:t>
            </w:r>
            <w:proofErr w:type="gramEnd"/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« Современные технологии проектирования урока изобразительного искусства в основной школе в соответствии с требованиями ФГОС»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МБОУ СОШ №9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jc w:val="center"/>
              <w:rPr>
                <w:sz w:val="26"/>
                <w:szCs w:val="26"/>
              </w:rPr>
            </w:pPr>
          </w:p>
          <w:p w:rsidR="00E15408" w:rsidRPr="00C54DCC" w:rsidRDefault="00E15408" w:rsidP="00412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28-29.11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Школа лидеров студенческого самоуправления «Идея»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rStyle w:val="a3"/>
                <w:bCs/>
                <w:color w:val="000000" w:themeColor="text1"/>
                <w:sz w:val="26"/>
                <w:szCs w:val="26"/>
                <w:u w:val="none"/>
                <w:bdr w:val="none" w:sz="0" w:space="0" w:color="auto" w:frame="1"/>
              </w:rPr>
            </w:pPr>
            <w:r w:rsidRPr="00C54DCC">
              <w:rPr>
                <w:sz w:val="26"/>
                <w:szCs w:val="26"/>
              </w:rPr>
              <w:t xml:space="preserve">МАУ </w:t>
            </w:r>
            <w:hyperlink r:id="rId5" w:history="1">
              <w:r w:rsidRPr="00C54DCC">
                <w:rPr>
                  <w:rStyle w:val="a3"/>
                  <w:bCs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«Образовательный центр»</w:t>
              </w:r>
            </w:hyperlink>
            <w:r>
              <w:rPr>
                <w:rStyle w:val="a3"/>
                <w:bCs/>
                <w:color w:val="000000" w:themeColor="text1"/>
                <w:sz w:val="26"/>
                <w:szCs w:val="26"/>
                <w:u w:val="none"/>
                <w:bdr w:val="none" w:sz="0" w:space="0" w:color="auto" w:frame="1"/>
              </w:rPr>
              <w:t xml:space="preserve"> п. </w:t>
            </w:r>
            <w:proofErr w:type="spellStart"/>
            <w:r>
              <w:rPr>
                <w:rStyle w:val="a3"/>
                <w:bCs/>
                <w:color w:val="000000" w:themeColor="text1"/>
                <w:sz w:val="26"/>
                <w:szCs w:val="26"/>
                <w:u w:val="none"/>
                <w:bdr w:val="none" w:sz="0" w:space="0" w:color="auto" w:frame="1"/>
              </w:rPr>
              <w:t>Опухлики</w:t>
            </w:r>
            <w:proofErr w:type="spellEnd"/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10.00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5.11;12.11;</w:t>
            </w:r>
          </w:p>
          <w:p w:rsidR="00E15408" w:rsidRPr="00C54DCC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19.11;26.11 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Заседания городской школьной Думы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Актовый зал Управления образования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17.00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3.11; 10.11; 17.11;</w:t>
            </w: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 xml:space="preserve"> 24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.11</w:t>
            </w:r>
          </w:p>
          <w:p w:rsidR="00E15408" w:rsidRPr="00C54DCC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Заседания городского студенческого совета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Актовый зал Управления образования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17.00</w:t>
            </w:r>
          </w:p>
        </w:tc>
      </w:tr>
      <w:tr w:rsidR="00E15408" w:rsidRPr="00A77B71" w:rsidTr="0041298D">
        <w:trPr>
          <w:trHeight w:val="99"/>
        </w:trPr>
        <w:tc>
          <w:tcPr>
            <w:tcW w:w="1560" w:type="dxa"/>
          </w:tcPr>
          <w:p w:rsidR="00E15408" w:rsidRPr="00C54DCC" w:rsidRDefault="00E15408" w:rsidP="0041298D">
            <w:pPr>
              <w:contextualSpacing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C54DCC">
              <w:rPr>
                <w:rFonts w:eastAsiaTheme="minorEastAsia"/>
                <w:sz w:val="26"/>
                <w:szCs w:val="26"/>
                <w:lang w:eastAsia="ru-RU"/>
              </w:rPr>
              <w:t>15.10-10.12</w:t>
            </w:r>
          </w:p>
        </w:tc>
        <w:tc>
          <w:tcPr>
            <w:tcW w:w="4819" w:type="dxa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Всероссийская акция «За здоровье и безопасность наших детей»</w:t>
            </w:r>
          </w:p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1 этап</w:t>
            </w:r>
          </w:p>
        </w:tc>
        <w:tc>
          <w:tcPr>
            <w:tcW w:w="2835" w:type="dxa"/>
            <w:gridSpan w:val="2"/>
          </w:tcPr>
          <w:p w:rsidR="00E15408" w:rsidRPr="00C54DCC" w:rsidRDefault="00E15408" w:rsidP="0041298D">
            <w:pPr>
              <w:rPr>
                <w:sz w:val="26"/>
                <w:szCs w:val="26"/>
              </w:rPr>
            </w:pPr>
            <w:r w:rsidRPr="00C54DCC">
              <w:rPr>
                <w:sz w:val="26"/>
                <w:szCs w:val="26"/>
              </w:rPr>
              <w:t>Все образовательные учреждения</w:t>
            </w:r>
          </w:p>
        </w:tc>
      </w:tr>
    </w:tbl>
    <w:p w:rsidR="000467A6" w:rsidRDefault="000467A6"/>
    <w:sectPr w:rsidR="000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08"/>
    <w:rsid w:val="000467A6"/>
    <w:rsid w:val="000A62F4"/>
    <w:rsid w:val="00570238"/>
    <w:rsid w:val="00E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5408"/>
    <w:rPr>
      <w:color w:val="0000FF"/>
      <w:u w:val="single"/>
    </w:rPr>
  </w:style>
  <w:style w:type="table" w:styleId="a4">
    <w:name w:val="Table Grid"/>
    <w:basedOn w:val="a1"/>
    <w:uiPriority w:val="59"/>
    <w:rsid w:val="00E1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1540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5408"/>
    <w:rPr>
      <w:color w:val="0000FF"/>
      <w:u w:val="single"/>
    </w:rPr>
  </w:style>
  <w:style w:type="table" w:styleId="a4">
    <w:name w:val="Table Grid"/>
    <w:basedOn w:val="a1"/>
    <w:uiPriority w:val="59"/>
    <w:rsid w:val="00E1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1540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vl.ru/blog/the_book_of_complaints/123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2015-10-20T08:44:00Z</dcterms:created>
  <dcterms:modified xsi:type="dcterms:W3CDTF">2015-10-20T08:44:00Z</dcterms:modified>
</cp:coreProperties>
</file>