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6E" w:rsidRPr="00F34706" w:rsidRDefault="00572E6E" w:rsidP="00661CF2">
      <w:pPr>
        <w:keepNext/>
        <w:ind w:left="2124" w:firstLine="708"/>
        <w:outlineLvl w:val="1"/>
        <w:rPr>
          <w:b/>
          <w:bCs/>
          <w:sz w:val="28"/>
        </w:rPr>
      </w:pPr>
      <w:r w:rsidRPr="00F34706">
        <w:rPr>
          <w:b/>
          <w:bCs/>
          <w:sz w:val="28"/>
        </w:rPr>
        <w:t>УПРАВЛЕНИЕ ОБРАЗОВАНИЯ</w:t>
      </w:r>
    </w:p>
    <w:p w:rsidR="00572E6E" w:rsidRPr="00F34706" w:rsidRDefault="00572E6E" w:rsidP="00661CF2">
      <w:pPr>
        <w:rPr>
          <w:b/>
          <w:sz w:val="28"/>
          <w:szCs w:val="28"/>
        </w:rPr>
      </w:pPr>
      <w:r w:rsidRPr="00F34706">
        <w:t xml:space="preserve">                               </w:t>
      </w:r>
      <w:r w:rsidRPr="00F34706">
        <w:rPr>
          <w:b/>
          <w:sz w:val="28"/>
          <w:szCs w:val="28"/>
        </w:rPr>
        <w:t>АДМИНИСТРАЦИИ ГОРОДА ВЕЛИКИЕ ЛУКИ</w:t>
      </w:r>
    </w:p>
    <w:p w:rsidR="00572E6E" w:rsidRPr="00F34706" w:rsidRDefault="00572E6E" w:rsidP="00661CF2">
      <w:pPr>
        <w:rPr>
          <w:b/>
          <w:bCs/>
        </w:rPr>
      </w:pPr>
    </w:p>
    <w:p w:rsidR="00572E6E" w:rsidRPr="00F34706" w:rsidRDefault="00572E6E" w:rsidP="00661CF2">
      <w:pPr>
        <w:keepNext/>
        <w:jc w:val="center"/>
        <w:outlineLvl w:val="1"/>
        <w:rPr>
          <w:b/>
          <w:bCs/>
          <w:sz w:val="28"/>
        </w:rPr>
      </w:pPr>
      <w:r w:rsidRPr="00F34706">
        <w:rPr>
          <w:b/>
          <w:bCs/>
          <w:sz w:val="28"/>
        </w:rPr>
        <w:t>П Р И К А З</w:t>
      </w:r>
    </w:p>
    <w:p w:rsidR="00572E6E" w:rsidRPr="00F34706" w:rsidRDefault="00572E6E" w:rsidP="00D528F9">
      <w:pPr>
        <w:jc w:val="center"/>
        <w:rPr>
          <w:b/>
          <w:sz w:val="32"/>
          <w:szCs w:val="32"/>
        </w:rPr>
      </w:pPr>
    </w:p>
    <w:p w:rsidR="00572E6E" w:rsidRPr="00F34706" w:rsidRDefault="00C05585" w:rsidP="00304986">
      <w:r>
        <w:t>__</w:t>
      </w:r>
      <w:r w:rsidR="0070530B">
        <w:t>18.08.2020</w:t>
      </w:r>
      <w:r w:rsidR="00056A7F">
        <w:t>__</w:t>
      </w:r>
      <w:r w:rsidR="00572E6E" w:rsidRPr="00F34706">
        <w:tab/>
      </w:r>
      <w:r w:rsidR="00572E6E" w:rsidRPr="00F34706">
        <w:tab/>
      </w:r>
      <w:r w:rsidR="00572E6E" w:rsidRPr="00F34706">
        <w:tab/>
      </w:r>
      <w:r w:rsidR="00572E6E" w:rsidRPr="00F34706">
        <w:tab/>
      </w:r>
      <w:r w:rsidR="00572E6E" w:rsidRPr="00F34706">
        <w:tab/>
      </w:r>
      <w:r w:rsidR="00572E6E" w:rsidRPr="00F34706">
        <w:tab/>
      </w:r>
      <w:r w:rsidR="00572E6E" w:rsidRPr="00F34706">
        <w:tab/>
      </w:r>
      <w:r w:rsidR="00572E6E" w:rsidRPr="00F34706">
        <w:tab/>
      </w:r>
      <w:r w:rsidR="00572E6E" w:rsidRPr="00F34706">
        <w:tab/>
        <w:t xml:space="preserve">№ </w:t>
      </w:r>
      <w:r w:rsidR="00787B30">
        <w:t>___</w:t>
      </w:r>
      <w:r w:rsidR="0070530B">
        <w:t>252/П</w:t>
      </w:r>
      <w:r w:rsidR="00787B30">
        <w:t>__</w:t>
      </w:r>
    </w:p>
    <w:p w:rsidR="00572E6E" w:rsidRPr="00F34706" w:rsidRDefault="00572E6E" w:rsidP="00304986">
      <w:pPr>
        <w:jc w:val="center"/>
      </w:pPr>
      <w:proofErr w:type="gramStart"/>
      <w:r w:rsidRPr="00F34706">
        <w:t>город</w:t>
      </w:r>
      <w:proofErr w:type="gramEnd"/>
      <w:r w:rsidRPr="00F34706">
        <w:t xml:space="preserve"> Великие Луки</w:t>
      </w:r>
    </w:p>
    <w:p w:rsidR="00572E6E" w:rsidRPr="00F34706" w:rsidRDefault="00572E6E" w:rsidP="00644251">
      <w:pPr>
        <w:jc w:val="center"/>
        <w:rPr>
          <w:b/>
        </w:rPr>
      </w:pPr>
    </w:p>
    <w:p w:rsidR="00572E6E" w:rsidRPr="00F34706" w:rsidRDefault="00572E6E" w:rsidP="00BA614B">
      <w:pPr>
        <w:rPr>
          <w:sz w:val="22"/>
          <w:szCs w:val="22"/>
        </w:rPr>
      </w:pPr>
    </w:p>
    <w:p w:rsidR="001770A9" w:rsidRDefault="001770A9" w:rsidP="00095434">
      <w:pPr>
        <w:rPr>
          <w:sz w:val="26"/>
          <w:szCs w:val="26"/>
        </w:rPr>
      </w:pPr>
    </w:p>
    <w:p w:rsidR="00C05585" w:rsidRDefault="00572E6E" w:rsidP="00095434">
      <w:pPr>
        <w:rPr>
          <w:sz w:val="26"/>
          <w:szCs w:val="26"/>
        </w:rPr>
      </w:pPr>
      <w:r w:rsidRPr="00095434">
        <w:rPr>
          <w:sz w:val="26"/>
          <w:szCs w:val="26"/>
        </w:rPr>
        <w:t xml:space="preserve">Об </w:t>
      </w:r>
      <w:r w:rsidR="00095434" w:rsidRPr="00095434">
        <w:rPr>
          <w:sz w:val="26"/>
          <w:szCs w:val="26"/>
        </w:rPr>
        <w:t>утверждении</w:t>
      </w:r>
      <w:r w:rsidR="00787B30">
        <w:rPr>
          <w:sz w:val="26"/>
          <w:szCs w:val="26"/>
        </w:rPr>
        <w:t xml:space="preserve"> </w:t>
      </w:r>
      <w:r w:rsidR="00095434" w:rsidRPr="00095434">
        <w:rPr>
          <w:sz w:val="26"/>
          <w:szCs w:val="26"/>
        </w:rPr>
        <w:t xml:space="preserve">плана работы </w:t>
      </w:r>
    </w:p>
    <w:p w:rsidR="00095434" w:rsidRDefault="00095434" w:rsidP="00C211B0">
      <w:pPr>
        <w:rPr>
          <w:sz w:val="26"/>
          <w:szCs w:val="26"/>
        </w:rPr>
      </w:pPr>
      <w:r w:rsidRPr="00095434">
        <w:rPr>
          <w:sz w:val="26"/>
          <w:szCs w:val="26"/>
        </w:rPr>
        <w:t xml:space="preserve">Управления образования Администрации </w:t>
      </w:r>
      <w:r>
        <w:rPr>
          <w:sz w:val="26"/>
          <w:szCs w:val="26"/>
        </w:rPr>
        <w:t>г</w:t>
      </w:r>
      <w:r w:rsidR="00572E6E" w:rsidRPr="00095434">
        <w:rPr>
          <w:sz w:val="26"/>
          <w:szCs w:val="26"/>
        </w:rPr>
        <w:t xml:space="preserve">орода </w:t>
      </w:r>
    </w:p>
    <w:p w:rsidR="00572E6E" w:rsidRPr="00095434" w:rsidRDefault="00572E6E" w:rsidP="00C211B0">
      <w:pPr>
        <w:rPr>
          <w:sz w:val="26"/>
          <w:szCs w:val="26"/>
        </w:rPr>
      </w:pPr>
      <w:r w:rsidRPr="00095434">
        <w:rPr>
          <w:sz w:val="26"/>
          <w:szCs w:val="26"/>
        </w:rPr>
        <w:t xml:space="preserve">Великие Луки </w:t>
      </w:r>
      <w:r w:rsidR="00095434" w:rsidRPr="00095434">
        <w:rPr>
          <w:sz w:val="26"/>
          <w:szCs w:val="26"/>
        </w:rPr>
        <w:t>на</w:t>
      </w:r>
      <w:r w:rsidRPr="00095434">
        <w:rPr>
          <w:sz w:val="26"/>
          <w:szCs w:val="26"/>
        </w:rPr>
        <w:t xml:space="preserve"> 20</w:t>
      </w:r>
      <w:r w:rsidR="00787B30">
        <w:rPr>
          <w:sz w:val="26"/>
          <w:szCs w:val="26"/>
        </w:rPr>
        <w:t>20</w:t>
      </w:r>
      <w:r w:rsidRPr="00095434">
        <w:rPr>
          <w:sz w:val="26"/>
          <w:szCs w:val="26"/>
        </w:rPr>
        <w:t>-20</w:t>
      </w:r>
      <w:r w:rsidR="00E75536">
        <w:rPr>
          <w:sz w:val="26"/>
          <w:szCs w:val="26"/>
        </w:rPr>
        <w:t>2</w:t>
      </w:r>
      <w:r w:rsidR="00787B30">
        <w:rPr>
          <w:sz w:val="26"/>
          <w:szCs w:val="26"/>
        </w:rPr>
        <w:t>1</w:t>
      </w:r>
      <w:r w:rsidRPr="00095434">
        <w:rPr>
          <w:sz w:val="26"/>
          <w:szCs w:val="26"/>
        </w:rPr>
        <w:t xml:space="preserve"> учебн</w:t>
      </w:r>
      <w:r w:rsidR="00095434" w:rsidRPr="00095434">
        <w:rPr>
          <w:sz w:val="26"/>
          <w:szCs w:val="26"/>
        </w:rPr>
        <w:t>ый</w:t>
      </w:r>
      <w:r w:rsidRPr="00095434">
        <w:rPr>
          <w:sz w:val="26"/>
          <w:szCs w:val="26"/>
        </w:rPr>
        <w:t xml:space="preserve"> год</w:t>
      </w:r>
    </w:p>
    <w:p w:rsidR="00572E6E" w:rsidRPr="00095434" w:rsidRDefault="00572E6E" w:rsidP="008D69A4">
      <w:pPr>
        <w:spacing w:line="276" w:lineRule="auto"/>
        <w:jc w:val="both"/>
        <w:rPr>
          <w:sz w:val="26"/>
          <w:szCs w:val="26"/>
        </w:rPr>
      </w:pPr>
    </w:p>
    <w:p w:rsidR="00572E6E" w:rsidRPr="00F34706" w:rsidRDefault="00572E6E" w:rsidP="004F2F69">
      <w:pPr>
        <w:spacing w:line="276" w:lineRule="auto"/>
        <w:jc w:val="both"/>
        <w:rPr>
          <w:sz w:val="28"/>
          <w:szCs w:val="28"/>
        </w:rPr>
      </w:pPr>
      <w:r w:rsidRPr="00F34706">
        <w:rPr>
          <w:sz w:val="28"/>
          <w:szCs w:val="28"/>
        </w:rPr>
        <w:tab/>
      </w:r>
    </w:p>
    <w:p w:rsidR="00787B30" w:rsidRDefault="00095434" w:rsidP="00095434">
      <w:pPr>
        <w:spacing w:line="360" w:lineRule="auto"/>
        <w:ind w:firstLine="708"/>
        <w:jc w:val="both"/>
        <w:rPr>
          <w:sz w:val="26"/>
          <w:szCs w:val="26"/>
        </w:rPr>
      </w:pPr>
      <w:r w:rsidRPr="00C05585">
        <w:rPr>
          <w:sz w:val="26"/>
          <w:szCs w:val="26"/>
        </w:rPr>
        <w:t>В целях упорядочения, координации деятельности Управления образования Администрации города Великие Луки и муниципальных образовательных учреждений, создания условий для успешной реализации основных направлений государственной политики в области образования, стабильного функционирования и дальнейшего развития системы образования города в 20</w:t>
      </w:r>
      <w:r w:rsidR="00787B30">
        <w:rPr>
          <w:sz w:val="26"/>
          <w:szCs w:val="26"/>
        </w:rPr>
        <w:t>20</w:t>
      </w:r>
      <w:r w:rsidRPr="00C05585">
        <w:rPr>
          <w:sz w:val="26"/>
          <w:szCs w:val="26"/>
        </w:rPr>
        <w:t>-20</w:t>
      </w:r>
      <w:r w:rsidR="00E75536">
        <w:rPr>
          <w:sz w:val="26"/>
          <w:szCs w:val="26"/>
        </w:rPr>
        <w:t>2</w:t>
      </w:r>
      <w:r w:rsidR="00787B30">
        <w:rPr>
          <w:sz w:val="26"/>
          <w:szCs w:val="26"/>
        </w:rPr>
        <w:t>1</w:t>
      </w:r>
      <w:r w:rsidRPr="00C05585">
        <w:rPr>
          <w:sz w:val="26"/>
          <w:szCs w:val="26"/>
        </w:rPr>
        <w:t xml:space="preserve"> учебном году, руководствуясь Положением об Управлении образования </w:t>
      </w:r>
    </w:p>
    <w:p w:rsidR="00095434" w:rsidRPr="00C05585" w:rsidRDefault="00095434" w:rsidP="00787B30">
      <w:pPr>
        <w:spacing w:line="360" w:lineRule="auto"/>
        <w:jc w:val="both"/>
        <w:rPr>
          <w:sz w:val="26"/>
          <w:szCs w:val="26"/>
        </w:rPr>
      </w:pPr>
      <w:r w:rsidRPr="00787B30">
        <w:rPr>
          <w:b/>
          <w:sz w:val="26"/>
          <w:szCs w:val="26"/>
        </w:rPr>
        <w:t>П Р И К А З Ы В А Ю:</w:t>
      </w:r>
    </w:p>
    <w:p w:rsidR="00A874B5" w:rsidRDefault="00095434" w:rsidP="00095434">
      <w:pPr>
        <w:spacing w:line="360" w:lineRule="auto"/>
        <w:ind w:firstLine="708"/>
        <w:jc w:val="both"/>
        <w:rPr>
          <w:sz w:val="26"/>
          <w:szCs w:val="26"/>
        </w:rPr>
      </w:pPr>
      <w:r w:rsidRPr="00D20916">
        <w:rPr>
          <w:sz w:val="26"/>
          <w:szCs w:val="26"/>
        </w:rPr>
        <w:t xml:space="preserve">1. Утвердить </w:t>
      </w:r>
      <w:r w:rsidR="00A874B5" w:rsidRPr="00A874B5">
        <w:rPr>
          <w:sz w:val="26"/>
          <w:szCs w:val="26"/>
        </w:rPr>
        <w:t>О</w:t>
      </w:r>
      <w:r w:rsidR="00A874B5">
        <w:rPr>
          <w:sz w:val="26"/>
          <w:szCs w:val="26"/>
        </w:rPr>
        <w:t xml:space="preserve">тчет </w:t>
      </w:r>
      <w:r w:rsidR="00A874B5" w:rsidRPr="00A874B5">
        <w:rPr>
          <w:sz w:val="26"/>
          <w:szCs w:val="26"/>
        </w:rPr>
        <w:t xml:space="preserve">Управления образования </w:t>
      </w:r>
      <w:r w:rsidR="00A874B5">
        <w:rPr>
          <w:sz w:val="26"/>
          <w:szCs w:val="26"/>
        </w:rPr>
        <w:t>А</w:t>
      </w:r>
      <w:r w:rsidR="00A874B5" w:rsidRPr="00A874B5">
        <w:rPr>
          <w:sz w:val="26"/>
          <w:szCs w:val="26"/>
        </w:rPr>
        <w:t>дминистрации</w:t>
      </w:r>
      <w:r w:rsidR="00A874B5">
        <w:rPr>
          <w:sz w:val="26"/>
          <w:szCs w:val="26"/>
        </w:rPr>
        <w:t xml:space="preserve"> города Великие Луки </w:t>
      </w:r>
      <w:r w:rsidR="00A874B5" w:rsidRPr="00A874B5">
        <w:rPr>
          <w:sz w:val="26"/>
          <w:szCs w:val="26"/>
        </w:rPr>
        <w:t>о результатах анализа состояния и перспектив развития</w:t>
      </w:r>
      <w:r w:rsidR="00A874B5">
        <w:rPr>
          <w:sz w:val="26"/>
          <w:szCs w:val="26"/>
        </w:rPr>
        <w:t xml:space="preserve"> </w:t>
      </w:r>
      <w:r w:rsidR="00A874B5" w:rsidRPr="00A874B5">
        <w:rPr>
          <w:sz w:val="26"/>
          <w:szCs w:val="26"/>
        </w:rPr>
        <w:t xml:space="preserve">муниципальной системы образования </w:t>
      </w:r>
      <w:r w:rsidR="00A874B5">
        <w:rPr>
          <w:sz w:val="26"/>
          <w:szCs w:val="26"/>
        </w:rPr>
        <w:t>за 2019-2020 учебный год в приложении (Сборник «ОБРАЗ»);</w:t>
      </w:r>
    </w:p>
    <w:p w:rsidR="00A874B5" w:rsidRDefault="00A874B5" w:rsidP="00A874B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20916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="00E75536" w:rsidRPr="00D20916">
        <w:rPr>
          <w:sz w:val="26"/>
          <w:szCs w:val="26"/>
        </w:rPr>
        <w:t xml:space="preserve">прилагаемый </w:t>
      </w:r>
      <w:r w:rsidR="00095434" w:rsidRPr="00D20916">
        <w:rPr>
          <w:sz w:val="26"/>
          <w:szCs w:val="26"/>
        </w:rPr>
        <w:t xml:space="preserve">план работы Управления образования Администрации города Великие Луки </w:t>
      </w:r>
      <w:r w:rsidR="00E75536" w:rsidRPr="00D20916">
        <w:rPr>
          <w:sz w:val="26"/>
          <w:szCs w:val="26"/>
        </w:rPr>
        <w:t xml:space="preserve">и подведомственных учреждений </w:t>
      </w:r>
      <w:r w:rsidR="00095434" w:rsidRPr="00D20916">
        <w:rPr>
          <w:sz w:val="26"/>
          <w:szCs w:val="26"/>
        </w:rPr>
        <w:t>на 20</w:t>
      </w:r>
      <w:r w:rsidR="00D20916" w:rsidRPr="00D20916">
        <w:rPr>
          <w:sz w:val="26"/>
          <w:szCs w:val="26"/>
        </w:rPr>
        <w:t>20</w:t>
      </w:r>
      <w:r w:rsidR="00095434" w:rsidRPr="00D20916">
        <w:rPr>
          <w:sz w:val="26"/>
          <w:szCs w:val="26"/>
        </w:rPr>
        <w:t>-20</w:t>
      </w:r>
      <w:r w:rsidR="00E75536" w:rsidRPr="00D20916">
        <w:rPr>
          <w:sz w:val="26"/>
          <w:szCs w:val="26"/>
        </w:rPr>
        <w:t>2</w:t>
      </w:r>
      <w:r w:rsidR="00D20916" w:rsidRPr="00D20916">
        <w:rPr>
          <w:sz w:val="26"/>
          <w:szCs w:val="26"/>
        </w:rPr>
        <w:t>1</w:t>
      </w:r>
      <w:r w:rsidR="00095434" w:rsidRPr="00D20916">
        <w:rPr>
          <w:sz w:val="26"/>
          <w:szCs w:val="26"/>
        </w:rPr>
        <w:t xml:space="preserve"> учебный год (далее – план работы).</w:t>
      </w:r>
    </w:p>
    <w:p w:rsidR="00A874B5" w:rsidRDefault="00A874B5" w:rsidP="00A874B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95434" w:rsidRPr="00D20916">
        <w:rPr>
          <w:sz w:val="26"/>
          <w:szCs w:val="26"/>
        </w:rPr>
        <w:t>Главному специалисту Управления образования Васильеву В.В. разместить план работы на сайте Управления образования.</w:t>
      </w:r>
    </w:p>
    <w:p w:rsidR="00E75536" w:rsidRPr="00D20916" w:rsidRDefault="00A874B5" w:rsidP="00A874B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E75536" w:rsidRPr="00D20916">
        <w:rPr>
          <w:sz w:val="26"/>
          <w:szCs w:val="26"/>
        </w:rPr>
        <w:t xml:space="preserve">Руководителям муниципальных образовательных учреждений, подведомственных </w:t>
      </w:r>
      <w:r w:rsidR="00767C0B" w:rsidRPr="00D20916">
        <w:rPr>
          <w:sz w:val="26"/>
          <w:szCs w:val="26"/>
        </w:rPr>
        <w:t>Управлению</w:t>
      </w:r>
      <w:r w:rsidR="00E75536" w:rsidRPr="00D20916">
        <w:rPr>
          <w:sz w:val="26"/>
          <w:szCs w:val="26"/>
        </w:rPr>
        <w:t xml:space="preserve"> образования</w:t>
      </w:r>
      <w:r w:rsidR="00767C0B" w:rsidRPr="00D20916">
        <w:rPr>
          <w:sz w:val="26"/>
          <w:szCs w:val="26"/>
        </w:rPr>
        <w:t xml:space="preserve"> Администрации города Великие Луки:</w:t>
      </w:r>
    </w:p>
    <w:p w:rsidR="00767C0B" w:rsidRPr="00D20916" w:rsidRDefault="00A874B5" w:rsidP="0009543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67C0B" w:rsidRPr="00D20916">
        <w:rPr>
          <w:sz w:val="26"/>
          <w:szCs w:val="26"/>
        </w:rPr>
        <w:t>.1</w:t>
      </w:r>
      <w:proofErr w:type="gramStart"/>
      <w:r w:rsidR="00767C0B" w:rsidRPr="00D20916">
        <w:rPr>
          <w:sz w:val="26"/>
          <w:szCs w:val="26"/>
        </w:rPr>
        <w:t>. скорректировать</w:t>
      </w:r>
      <w:proofErr w:type="gramEnd"/>
      <w:r w:rsidR="00767C0B" w:rsidRPr="00D20916">
        <w:rPr>
          <w:sz w:val="26"/>
          <w:szCs w:val="26"/>
        </w:rPr>
        <w:t xml:space="preserve"> план работы учреждения на 20</w:t>
      </w:r>
      <w:r w:rsidR="00D20916" w:rsidRPr="00D20916">
        <w:rPr>
          <w:sz w:val="26"/>
          <w:szCs w:val="26"/>
        </w:rPr>
        <w:t>20</w:t>
      </w:r>
      <w:r w:rsidR="00767C0B" w:rsidRPr="00D20916">
        <w:rPr>
          <w:sz w:val="26"/>
          <w:szCs w:val="26"/>
        </w:rPr>
        <w:t>-202</w:t>
      </w:r>
      <w:r w:rsidR="00D20916" w:rsidRPr="00D20916">
        <w:rPr>
          <w:sz w:val="26"/>
          <w:szCs w:val="26"/>
        </w:rPr>
        <w:t>1</w:t>
      </w:r>
      <w:r w:rsidR="00767C0B" w:rsidRPr="00D20916">
        <w:rPr>
          <w:sz w:val="26"/>
          <w:szCs w:val="26"/>
        </w:rPr>
        <w:t xml:space="preserve"> год с учетом основных направлений, целей и задач муниципальной </w:t>
      </w:r>
      <w:r w:rsidR="0062242E" w:rsidRPr="00D20916">
        <w:rPr>
          <w:sz w:val="26"/>
          <w:szCs w:val="26"/>
        </w:rPr>
        <w:t>системы образования;</w:t>
      </w:r>
    </w:p>
    <w:p w:rsidR="0062242E" w:rsidRPr="00D20916" w:rsidRDefault="00A874B5" w:rsidP="0009543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2242E" w:rsidRPr="00D20916">
        <w:rPr>
          <w:sz w:val="26"/>
          <w:szCs w:val="26"/>
        </w:rPr>
        <w:t>.2</w:t>
      </w:r>
      <w:proofErr w:type="gramStart"/>
      <w:r w:rsidR="0062242E" w:rsidRPr="00D20916">
        <w:rPr>
          <w:sz w:val="26"/>
          <w:szCs w:val="26"/>
        </w:rPr>
        <w:t>. ознакомить</w:t>
      </w:r>
      <w:proofErr w:type="gramEnd"/>
      <w:r w:rsidR="0062242E" w:rsidRPr="00D20916">
        <w:rPr>
          <w:sz w:val="26"/>
          <w:szCs w:val="26"/>
        </w:rPr>
        <w:t xml:space="preserve"> членов педагогических коллективов с содержанием плана работы Управления образования Администрации города Великие Луки и подведомственных учреждений на 20</w:t>
      </w:r>
      <w:r w:rsidR="00D20916" w:rsidRPr="00D20916">
        <w:rPr>
          <w:sz w:val="26"/>
          <w:szCs w:val="26"/>
        </w:rPr>
        <w:t>20</w:t>
      </w:r>
      <w:r w:rsidR="0062242E" w:rsidRPr="00D20916">
        <w:rPr>
          <w:sz w:val="26"/>
          <w:szCs w:val="26"/>
        </w:rPr>
        <w:t>-202</w:t>
      </w:r>
      <w:r w:rsidR="00D20916" w:rsidRPr="00D20916">
        <w:rPr>
          <w:sz w:val="26"/>
          <w:szCs w:val="26"/>
        </w:rPr>
        <w:t>1</w:t>
      </w:r>
      <w:r w:rsidR="0062242E" w:rsidRPr="00D20916">
        <w:rPr>
          <w:sz w:val="26"/>
          <w:szCs w:val="26"/>
        </w:rPr>
        <w:t xml:space="preserve"> учебный год;</w:t>
      </w:r>
    </w:p>
    <w:p w:rsidR="0062242E" w:rsidRPr="00D20916" w:rsidRDefault="00A874B5" w:rsidP="0062242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2242E" w:rsidRPr="00D20916">
        <w:rPr>
          <w:sz w:val="26"/>
          <w:szCs w:val="26"/>
        </w:rPr>
        <w:t>.3. Обеспечить своевременное и качественное выполнение запланированных мероприятий.</w:t>
      </w:r>
    </w:p>
    <w:p w:rsidR="0062242E" w:rsidRPr="00D20916" w:rsidRDefault="00A874B5" w:rsidP="0009543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62242E" w:rsidRPr="00D20916">
        <w:rPr>
          <w:sz w:val="26"/>
          <w:szCs w:val="26"/>
        </w:rPr>
        <w:t>. Начальникам отделов Управления образования:</w:t>
      </w:r>
    </w:p>
    <w:p w:rsidR="0062242E" w:rsidRPr="00D20916" w:rsidRDefault="00A874B5" w:rsidP="0062242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2242E" w:rsidRPr="00D20916">
        <w:rPr>
          <w:sz w:val="26"/>
          <w:szCs w:val="26"/>
        </w:rPr>
        <w:t>.1. Обеспечить своевременное и качественное выполнение запланированных мероприятий;</w:t>
      </w:r>
    </w:p>
    <w:p w:rsidR="0062242E" w:rsidRPr="00D20916" w:rsidRDefault="00A874B5" w:rsidP="0009543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2242E" w:rsidRPr="00D20916">
        <w:rPr>
          <w:sz w:val="26"/>
          <w:szCs w:val="26"/>
        </w:rPr>
        <w:t>.2. Представить отчет о выполнении плана работы на 30.0</w:t>
      </w:r>
      <w:r w:rsidR="00D20916">
        <w:rPr>
          <w:sz w:val="26"/>
          <w:szCs w:val="26"/>
        </w:rPr>
        <w:t>5</w:t>
      </w:r>
      <w:r w:rsidR="0062242E" w:rsidRPr="00D20916">
        <w:rPr>
          <w:sz w:val="26"/>
          <w:szCs w:val="26"/>
        </w:rPr>
        <w:t>.202</w:t>
      </w:r>
      <w:r w:rsidR="00D20916">
        <w:rPr>
          <w:sz w:val="26"/>
          <w:szCs w:val="26"/>
        </w:rPr>
        <w:t>1</w:t>
      </w:r>
      <w:r w:rsidR="0062242E" w:rsidRPr="00D20916">
        <w:rPr>
          <w:sz w:val="26"/>
          <w:szCs w:val="26"/>
        </w:rPr>
        <w:t xml:space="preserve"> г;</w:t>
      </w:r>
    </w:p>
    <w:p w:rsidR="00095434" w:rsidRPr="00D20916" w:rsidRDefault="00A874B5" w:rsidP="0062242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2242E" w:rsidRPr="00D20916">
        <w:rPr>
          <w:sz w:val="26"/>
          <w:szCs w:val="26"/>
        </w:rPr>
        <w:t>.3. Предусмотреть формы контроля за деятельностью подведомственных учреждений по выполнению планов по направлению деятельности отдела.</w:t>
      </w:r>
    </w:p>
    <w:p w:rsidR="00572E6E" w:rsidRPr="00D20916" w:rsidRDefault="00A874B5" w:rsidP="001770A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95434" w:rsidRPr="00D20916">
        <w:rPr>
          <w:sz w:val="26"/>
          <w:szCs w:val="26"/>
        </w:rPr>
        <w:t>.</w:t>
      </w:r>
      <w:r w:rsidR="001770A9" w:rsidRPr="00D20916">
        <w:rPr>
          <w:sz w:val="26"/>
          <w:szCs w:val="26"/>
        </w:rPr>
        <w:t xml:space="preserve"> </w:t>
      </w:r>
      <w:r w:rsidR="00572E6E" w:rsidRPr="00D20916">
        <w:rPr>
          <w:sz w:val="26"/>
          <w:szCs w:val="26"/>
        </w:rPr>
        <w:t>Контроль исполнения настоящего приказа оставляю за собой.</w:t>
      </w:r>
    </w:p>
    <w:p w:rsidR="004568E2" w:rsidRPr="00E248CA" w:rsidRDefault="004568E2" w:rsidP="004568E2">
      <w:pPr>
        <w:ind w:firstLine="709"/>
        <w:jc w:val="both"/>
        <w:rPr>
          <w:color w:val="FF0000"/>
        </w:rPr>
      </w:pPr>
    </w:p>
    <w:p w:rsidR="0062242E" w:rsidRDefault="0062242E" w:rsidP="00EB44F9">
      <w:pPr>
        <w:spacing w:line="360" w:lineRule="auto"/>
        <w:jc w:val="both"/>
        <w:rPr>
          <w:sz w:val="26"/>
          <w:szCs w:val="26"/>
        </w:rPr>
      </w:pPr>
    </w:p>
    <w:p w:rsidR="00572E6E" w:rsidRPr="00A874B5" w:rsidRDefault="00572E6E" w:rsidP="00EB44F9">
      <w:pPr>
        <w:spacing w:line="360" w:lineRule="auto"/>
        <w:jc w:val="both"/>
        <w:rPr>
          <w:sz w:val="26"/>
          <w:szCs w:val="26"/>
        </w:rPr>
      </w:pPr>
      <w:r w:rsidRPr="00A874B5">
        <w:rPr>
          <w:sz w:val="26"/>
          <w:szCs w:val="26"/>
        </w:rPr>
        <w:t>Начальник Управления</w:t>
      </w:r>
    </w:p>
    <w:p w:rsidR="00572E6E" w:rsidRPr="00A874B5" w:rsidRDefault="00572E6E" w:rsidP="00EB44F9">
      <w:pPr>
        <w:spacing w:line="360" w:lineRule="auto"/>
        <w:jc w:val="both"/>
        <w:rPr>
          <w:sz w:val="26"/>
          <w:szCs w:val="26"/>
        </w:rPr>
      </w:pPr>
      <w:proofErr w:type="gramStart"/>
      <w:r w:rsidRPr="00A874B5">
        <w:rPr>
          <w:sz w:val="26"/>
          <w:szCs w:val="26"/>
        </w:rPr>
        <w:t>образования</w:t>
      </w:r>
      <w:proofErr w:type="gramEnd"/>
      <w:r w:rsidRPr="00A874B5">
        <w:rPr>
          <w:sz w:val="26"/>
          <w:szCs w:val="26"/>
        </w:rPr>
        <w:t xml:space="preserve">                                        подпись                                  </w:t>
      </w:r>
      <w:proofErr w:type="spellStart"/>
      <w:r w:rsidRPr="00A874B5">
        <w:rPr>
          <w:sz w:val="26"/>
          <w:szCs w:val="26"/>
        </w:rPr>
        <w:t>Т.О.Лозницкая</w:t>
      </w:r>
      <w:proofErr w:type="spellEnd"/>
    </w:p>
    <w:p w:rsidR="00903840" w:rsidRPr="00A874B5" w:rsidRDefault="00903840" w:rsidP="00E90A4B">
      <w:pPr>
        <w:rPr>
          <w:sz w:val="20"/>
          <w:szCs w:val="20"/>
        </w:rPr>
      </w:pPr>
    </w:p>
    <w:p w:rsidR="00572E6E" w:rsidRPr="00A874B5" w:rsidRDefault="00572E6E" w:rsidP="00E90A4B">
      <w:pPr>
        <w:rPr>
          <w:sz w:val="20"/>
          <w:szCs w:val="20"/>
        </w:rPr>
      </w:pPr>
      <w:r w:rsidRPr="00A874B5">
        <w:rPr>
          <w:sz w:val="20"/>
          <w:szCs w:val="20"/>
        </w:rPr>
        <w:t>Копия:</w:t>
      </w:r>
    </w:p>
    <w:p w:rsidR="00572E6E" w:rsidRPr="00A874B5" w:rsidRDefault="00572E6E" w:rsidP="00E90A4B">
      <w:pPr>
        <w:rPr>
          <w:sz w:val="20"/>
          <w:szCs w:val="20"/>
        </w:rPr>
      </w:pPr>
      <w:proofErr w:type="spellStart"/>
      <w:r w:rsidRPr="00A874B5">
        <w:rPr>
          <w:sz w:val="20"/>
          <w:szCs w:val="20"/>
        </w:rPr>
        <w:t>Документовед</w:t>
      </w:r>
      <w:proofErr w:type="spellEnd"/>
      <w:r w:rsidRPr="00A874B5">
        <w:rPr>
          <w:sz w:val="20"/>
          <w:szCs w:val="20"/>
        </w:rPr>
        <w:t xml:space="preserve"> </w:t>
      </w:r>
      <w:r w:rsidRPr="00A874B5">
        <w:rPr>
          <w:sz w:val="20"/>
          <w:szCs w:val="20"/>
        </w:rPr>
        <w:tab/>
      </w:r>
      <w:r w:rsidRPr="00A874B5">
        <w:rPr>
          <w:sz w:val="20"/>
          <w:szCs w:val="20"/>
        </w:rPr>
        <w:tab/>
      </w:r>
      <w:r w:rsidRPr="00A874B5">
        <w:rPr>
          <w:sz w:val="20"/>
          <w:szCs w:val="20"/>
        </w:rPr>
        <w:tab/>
      </w:r>
      <w:r w:rsidRPr="00A874B5">
        <w:rPr>
          <w:sz w:val="20"/>
          <w:szCs w:val="20"/>
        </w:rPr>
        <w:tab/>
      </w:r>
      <w:proofErr w:type="spellStart"/>
      <w:r w:rsidRPr="00A874B5">
        <w:rPr>
          <w:sz w:val="20"/>
          <w:szCs w:val="20"/>
        </w:rPr>
        <w:t>И.В.Калиничева</w:t>
      </w:r>
      <w:proofErr w:type="spellEnd"/>
    </w:p>
    <w:p w:rsidR="000C4B39" w:rsidRPr="00A874B5" w:rsidRDefault="00903840" w:rsidP="000C4B39">
      <w:pPr>
        <w:rPr>
          <w:sz w:val="20"/>
          <w:szCs w:val="20"/>
        </w:rPr>
      </w:pPr>
      <w:r w:rsidRPr="00A874B5">
        <w:rPr>
          <w:sz w:val="20"/>
          <w:szCs w:val="20"/>
        </w:rPr>
        <w:t>20.08.20</w:t>
      </w:r>
      <w:r w:rsidR="00D20916" w:rsidRPr="00A874B5">
        <w:rPr>
          <w:sz w:val="20"/>
          <w:szCs w:val="20"/>
        </w:rPr>
        <w:t>20</w:t>
      </w:r>
    </w:p>
    <w:p w:rsidR="00C05585" w:rsidRPr="00A874B5" w:rsidRDefault="00C05585" w:rsidP="000C4B39">
      <w:pPr>
        <w:rPr>
          <w:sz w:val="20"/>
          <w:szCs w:val="20"/>
        </w:rPr>
      </w:pPr>
    </w:p>
    <w:p w:rsidR="00E618D5" w:rsidRDefault="00C05585" w:rsidP="00C05585">
      <w:pPr>
        <w:spacing w:line="276" w:lineRule="auto"/>
        <w:jc w:val="center"/>
        <w:rPr>
          <w:color w:val="FFFFFF" w:themeColor="background1"/>
          <w:sz w:val="20"/>
          <w:szCs w:val="20"/>
        </w:rPr>
      </w:pPr>
      <w:bookmarkStart w:id="0" w:name="_GoBack"/>
      <w:bookmarkEnd w:id="0"/>
      <w:r>
        <w:rPr>
          <w:color w:val="FFFFFF" w:themeColor="background1"/>
          <w:sz w:val="20"/>
          <w:szCs w:val="20"/>
        </w:rPr>
        <w:br w:type="page"/>
      </w:r>
    </w:p>
    <w:p w:rsidR="00E618D5" w:rsidRPr="00180365" w:rsidRDefault="00E618D5" w:rsidP="00E618D5">
      <w:pPr>
        <w:jc w:val="right"/>
        <w:rPr>
          <w:b/>
        </w:rPr>
      </w:pPr>
      <w:r w:rsidRPr="00180365">
        <w:lastRenderedPageBreak/>
        <w:t xml:space="preserve">Приложение </w:t>
      </w:r>
    </w:p>
    <w:p w:rsidR="00E618D5" w:rsidRPr="00180365" w:rsidRDefault="00E618D5" w:rsidP="00E618D5">
      <w:pPr>
        <w:keepNext/>
        <w:jc w:val="right"/>
        <w:outlineLvl w:val="0"/>
        <w:rPr>
          <w:bCs/>
        </w:rPr>
      </w:pPr>
      <w:proofErr w:type="gramStart"/>
      <w:r w:rsidRPr="00180365">
        <w:rPr>
          <w:bCs/>
        </w:rPr>
        <w:t>к</w:t>
      </w:r>
      <w:proofErr w:type="gramEnd"/>
      <w:r w:rsidRPr="00180365">
        <w:rPr>
          <w:bCs/>
        </w:rPr>
        <w:t xml:space="preserve"> Приказу Управления образования </w:t>
      </w:r>
    </w:p>
    <w:p w:rsidR="00E618D5" w:rsidRPr="00180365" w:rsidRDefault="00E618D5" w:rsidP="00E618D5">
      <w:pPr>
        <w:keepNext/>
        <w:jc w:val="right"/>
        <w:outlineLvl w:val="0"/>
        <w:rPr>
          <w:bCs/>
        </w:rPr>
      </w:pPr>
      <w:r w:rsidRPr="00180365">
        <w:rPr>
          <w:bCs/>
        </w:rPr>
        <w:t xml:space="preserve">Администрации города Великие Луки </w:t>
      </w:r>
    </w:p>
    <w:p w:rsidR="00E618D5" w:rsidRPr="00180365" w:rsidRDefault="00E618D5" w:rsidP="00E618D5">
      <w:pPr>
        <w:keepNext/>
        <w:jc w:val="right"/>
        <w:outlineLvl w:val="0"/>
        <w:rPr>
          <w:bCs/>
        </w:rPr>
      </w:pPr>
      <w:proofErr w:type="gramStart"/>
      <w:r w:rsidRPr="00180365">
        <w:rPr>
          <w:bCs/>
        </w:rPr>
        <w:t>от</w:t>
      </w:r>
      <w:proofErr w:type="gramEnd"/>
      <w:r w:rsidRPr="00180365">
        <w:rPr>
          <w:bCs/>
        </w:rPr>
        <w:t xml:space="preserve"> _</w:t>
      </w:r>
      <w:r w:rsidR="0062242E">
        <w:rPr>
          <w:bCs/>
        </w:rPr>
        <w:t>1</w:t>
      </w:r>
      <w:r w:rsidR="00D20916">
        <w:rPr>
          <w:bCs/>
        </w:rPr>
        <w:t>8</w:t>
      </w:r>
      <w:r w:rsidR="0062242E">
        <w:rPr>
          <w:bCs/>
        </w:rPr>
        <w:t>.08.20</w:t>
      </w:r>
      <w:r w:rsidR="00D20916">
        <w:rPr>
          <w:bCs/>
        </w:rPr>
        <w:t>20</w:t>
      </w:r>
      <w:r>
        <w:rPr>
          <w:bCs/>
        </w:rPr>
        <w:t>__</w:t>
      </w:r>
      <w:r w:rsidRPr="00180365">
        <w:rPr>
          <w:bCs/>
        </w:rPr>
        <w:t xml:space="preserve"> №_</w:t>
      </w:r>
      <w:r w:rsidR="00D20916">
        <w:rPr>
          <w:bCs/>
        </w:rPr>
        <w:t>252</w:t>
      </w:r>
      <w:r w:rsidR="005E24F0">
        <w:rPr>
          <w:bCs/>
        </w:rPr>
        <w:t>/П</w:t>
      </w:r>
      <w:r>
        <w:rPr>
          <w:bCs/>
        </w:rPr>
        <w:t>__</w:t>
      </w:r>
    </w:p>
    <w:p w:rsidR="00E618D5" w:rsidRDefault="00E618D5" w:rsidP="00C05585">
      <w:pPr>
        <w:spacing w:line="276" w:lineRule="auto"/>
        <w:jc w:val="center"/>
        <w:rPr>
          <w:color w:val="FFFFFF" w:themeColor="background1"/>
          <w:sz w:val="20"/>
          <w:szCs w:val="20"/>
        </w:rPr>
      </w:pPr>
    </w:p>
    <w:p w:rsidR="00C05585" w:rsidRPr="00C05585" w:rsidRDefault="00E618D5" w:rsidP="00C05585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Основные направления деятельности </w:t>
      </w:r>
      <w:r w:rsidR="00C05585" w:rsidRPr="00C05585">
        <w:rPr>
          <w:b/>
          <w:bCs/>
          <w:sz w:val="32"/>
          <w:szCs w:val="32"/>
        </w:rPr>
        <w:t xml:space="preserve">Управления образования Администрации города Великие Луки </w:t>
      </w:r>
      <w:r>
        <w:rPr>
          <w:b/>
          <w:bCs/>
          <w:sz w:val="32"/>
          <w:szCs w:val="32"/>
        </w:rPr>
        <w:t>н</w:t>
      </w:r>
      <w:r w:rsidR="00C05585" w:rsidRPr="00C05585">
        <w:rPr>
          <w:b/>
          <w:bCs/>
          <w:sz w:val="32"/>
          <w:szCs w:val="32"/>
        </w:rPr>
        <w:t>а 20</w:t>
      </w:r>
      <w:r w:rsidR="0052312E">
        <w:rPr>
          <w:b/>
          <w:bCs/>
          <w:sz w:val="32"/>
          <w:szCs w:val="32"/>
        </w:rPr>
        <w:t>20</w:t>
      </w:r>
      <w:r w:rsidR="00C05585" w:rsidRPr="00C05585">
        <w:rPr>
          <w:b/>
          <w:bCs/>
          <w:sz w:val="32"/>
          <w:szCs w:val="32"/>
        </w:rPr>
        <w:t>-20</w:t>
      </w:r>
      <w:r w:rsidR="00C861E3">
        <w:rPr>
          <w:b/>
          <w:bCs/>
          <w:sz w:val="32"/>
          <w:szCs w:val="32"/>
        </w:rPr>
        <w:t>2</w:t>
      </w:r>
      <w:r w:rsidR="0052312E">
        <w:rPr>
          <w:b/>
          <w:bCs/>
          <w:sz w:val="32"/>
          <w:szCs w:val="32"/>
        </w:rPr>
        <w:t>1</w:t>
      </w:r>
      <w:r w:rsidR="00C05585" w:rsidRPr="00C05585">
        <w:rPr>
          <w:b/>
          <w:bCs/>
          <w:sz w:val="32"/>
          <w:szCs w:val="32"/>
        </w:rPr>
        <w:t xml:space="preserve"> учебный год</w:t>
      </w:r>
    </w:p>
    <w:p w:rsidR="00C05585" w:rsidRPr="00C05585" w:rsidRDefault="00C05585" w:rsidP="00C05585">
      <w:pPr>
        <w:widowControl w:val="0"/>
        <w:ind w:left="20"/>
        <w:jc w:val="both"/>
        <w:rPr>
          <w:b/>
          <w:bCs/>
          <w:sz w:val="28"/>
          <w:szCs w:val="28"/>
        </w:rPr>
      </w:pPr>
    </w:p>
    <w:p w:rsidR="0052312E" w:rsidRPr="0052312E" w:rsidRDefault="0052312E" w:rsidP="0052312E">
      <w:pPr>
        <w:autoSpaceDE w:val="0"/>
        <w:autoSpaceDN w:val="0"/>
        <w:adjustRightInd w:val="0"/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52312E">
        <w:rPr>
          <w:rFonts w:eastAsia="Calibri"/>
          <w:b/>
          <w:sz w:val="28"/>
          <w:szCs w:val="28"/>
          <w:lang w:eastAsia="en-US"/>
        </w:rPr>
        <w:t xml:space="preserve">Задачи и ориентиры на 2020/2021 учебный год. </w:t>
      </w:r>
    </w:p>
    <w:p w:rsidR="0052312E" w:rsidRPr="0052312E" w:rsidRDefault="0052312E" w:rsidP="0052312E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2312E">
        <w:rPr>
          <w:rFonts w:eastAsia="Calibri"/>
          <w:sz w:val="28"/>
          <w:szCs w:val="28"/>
          <w:lang w:eastAsia="en-US"/>
        </w:rPr>
        <w:t xml:space="preserve">1. ПОДДЕРЖАНИЕ ДОСТУПНОСТИ дошкольного образования для детей в возрасте от 3 до 7 лет. </w:t>
      </w:r>
    </w:p>
    <w:p w:rsidR="0052312E" w:rsidRPr="0052312E" w:rsidRDefault="0052312E" w:rsidP="0052312E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2312E">
        <w:rPr>
          <w:rFonts w:eastAsia="Calibri"/>
          <w:sz w:val="28"/>
          <w:szCs w:val="28"/>
          <w:lang w:eastAsia="en-US"/>
        </w:rPr>
        <w:t xml:space="preserve">2. СОЗДАНИЕ УСЛОВИЙ для обеспечения доступности дошкольного образования для детей от 2 месяцев до 3 лет, в том числе за счет строительства новых детских садов; </w:t>
      </w:r>
    </w:p>
    <w:p w:rsidR="0052312E" w:rsidRPr="0052312E" w:rsidRDefault="0052312E" w:rsidP="0052312E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2312E">
        <w:rPr>
          <w:rFonts w:eastAsia="Calibri"/>
          <w:sz w:val="28"/>
          <w:szCs w:val="28"/>
          <w:lang w:eastAsia="en-US"/>
        </w:rPr>
        <w:t xml:space="preserve">3. ПОВЫШЕНИЕ КОМПЕТЕНТНОСТИ родителей в вопросах воспитания и развития ребенка, через вовлечение родителей (законных представителей) в образовательный процесс и деятельность консультативных пунктов. </w:t>
      </w:r>
    </w:p>
    <w:p w:rsidR="0052312E" w:rsidRPr="0052312E" w:rsidRDefault="0052312E" w:rsidP="0052312E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2312E">
        <w:rPr>
          <w:rFonts w:eastAsia="Calibri"/>
          <w:sz w:val="28"/>
          <w:szCs w:val="28"/>
          <w:lang w:eastAsia="en-US"/>
        </w:rPr>
        <w:t>4. СОЗДАНИЕ НОВЫХ МОДЕЛЕЙ организации учебного процесса предметной области «Технология» с привлечением и использованием ресурсов Детский технопарк «</w:t>
      </w:r>
      <w:proofErr w:type="spellStart"/>
      <w:r w:rsidRPr="0052312E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52312E">
        <w:rPr>
          <w:rFonts w:eastAsia="Calibri"/>
          <w:sz w:val="28"/>
          <w:szCs w:val="28"/>
          <w:lang w:eastAsia="en-US"/>
        </w:rPr>
        <w:t xml:space="preserve">». </w:t>
      </w:r>
    </w:p>
    <w:p w:rsidR="0052312E" w:rsidRPr="0052312E" w:rsidRDefault="0052312E" w:rsidP="0052312E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2312E">
        <w:rPr>
          <w:rFonts w:eastAsia="Calibri"/>
          <w:sz w:val="28"/>
          <w:szCs w:val="28"/>
          <w:lang w:eastAsia="en-US"/>
        </w:rPr>
        <w:t xml:space="preserve">5. СОЗДАНИЕ СОВРЕМЕННОЙ И БЕЗОПАСНОЙ ЦИФРОВОЙ ОБРАЗОВАТЕЛЬНОЙ СРЕДЫ, обеспечивающей высокое качество и доступность образования всех видов и уровней. </w:t>
      </w:r>
    </w:p>
    <w:p w:rsidR="0052312E" w:rsidRPr="0052312E" w:rsidRDefault="0052312E" w:rsidP="0052312E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2312E">
        <w:rPr>
          <w:rFonts w:eastAsia="Calibri"/>
          <w:sz w:val="28"/>
          <w:szCs w:val="28"/>
          <w:lang w:eastAsia="en-US"/>
        </w:rPr>
        <w:t xml:space="preserve">Создание качественной адаптивной среды, позволяющей обеспечить полноценное включение и личностную самореализацию в образовательном учреждении детей с ограниченными возможностями здоровья и инвалидностью. </w:t>
      </w:r>
    </w:p>
    <w:p w:rsidR="0052312E" w:rsidRPr="0052312E" w:rsidRDefault="0052312E" w:rsidP="0052312E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2312E">
        <w:rPr>
          <w:rFonts w:eastAsia="Calibri"/>
          <w:sz w:val="28"/>
          <w:szCs w:val="28"/>
          <w:lang w:eastAsia="en-US"/>
        </w:rPr>
        <w:t xml:space="preserve">6. ФОРМИРОВАНИЕ СИСТЕМЫ МОТИВАЦИИ школьников к здоровому образу жизни, включая здоровое питание и отказ от вредных привычек. </w:t>
      </w:r>
    </w:p>
    <w:p w:rsidR="0052312E" w:rsidRPr="0052312E" w:rsidRDefault="0052312E" w:rsidP="0052312E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2312E">
        <w:rPr>
          <w:rFonts w:eastAsia="Calibri"/>
          <w:sz w:val="28"/>
          <w:szCs w:val="28"/>
          <w:lang w:eastAsia="en-US"/>
        </w:rPr>
        <w:t>7. РАЗВИТИЕ И СОВЕРШЕНСТВОВАНИЕ</w:t>
      </w:r>
      <w:r w:rsidRPr="005231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52312E">
        <w:rPr>
          <w:rFonts w:eastAsia="Calibri"/>
          <w:sz w:val="28"/>
          <w:szCs w:val="28"/>
          <w:lang w:eastAsia="en-US"/>
        </w:rPr>
        <w:t xml:space="preserve">системы профильного обучения и профессиональной ориентации школьников, направленной на обеспечение текущих и перспективных потребностей экономики и социальной сферы города Великие Луки в профессиональных кадрах </w:t>
      </w:r>
    </w:p>
    <w:p w:rsidR="0052312E" w:rsidRPr="0052312E" w:rsidRDefault="0052312E" w:rsidP="0052312E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312E">
        <w:rPr>
          <w:rFonts w:eastAsia="Calibri"/>
          <w:sz w:val="28"/>
          <w:szCs w:val="28"/>
          <w:lang w:eastAsia="en-US"/>
        </w:rPr>
        <w:lastRenderedPageBreak/>
        <w:t>8. ВВЕДЕНИЕ В ОБРАЗОВАТЕЛЬНЫЙ ПРОЦЕСС</w:t>
      </w:r>
      <w:r w:rsidRPr="0052312E">
        <w:rPr>
          <w:rFonts w:eastAsia="Calibri"/>
          <w:color w:val="000000"/>
          <w:sz w:val="28"/>
          <w:szCs w:val="28"/>
          <w:lang w:eastAsia="en-US"/>
        </w:rPr>
        <w:t xml:space="preserve"> ИУП с целью оптимального выбора будущей профессиональной деятельности и формирования профессионально значимых личностных качеств; </w:t>
      </w:r>
    </w:p>
    <w:p w:rsidR="0052312E" w:rsidRPr="0052312E" w:rsidRDefault="0052312E" w:rsidP="0052312E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312E">
        <w:rPr>
          <w:rFonts w:eastAsia="Calibri"/>
          <w:color w:val="000000"/>
          <w:sz w:val="28"/>
          <w:szCs w:val="28"/>
          <w:lang w:eastAsia="en-US"/>
        </w:rPr>
        <w:t xml:space="preserve">9. ПОСТРОЕНИЕ индивидуальных маршрутов обучающихся, направленных на самоопределение и профессиональную ориентацию; </w:t>
      </w:r>
    </w:p>
    <w:p w:rsidR="0052312E" w:rsidRPr="0052312E" w:rsidRDefault="0052312E" w:rsidP="0052312E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2312E">
        <w:rPr>
          <w:rFonts w:eastAsia="Calibri"/>
          <w:color w:val="000000"/>
          <w:sz w:val="28"/>
          <w:szCs w:val="28"/>
          <w:lang w:eastAsia="en-US"/>
        </w:rPr>
        <w:t xml:space="preserve">10. РАЗВИТИЕ СЕТЕВОГО ВЗАИМОДЕЙСТВИЯ учреждений общего, профессионального и дополнительного образования. </w:t>
      </w:r>
    </w:p>
    <w:p w:rsidR="0052312E" w:rsidRPr="0052312E" w:rsidRDefault="0052312E" w:rsidP="0052312E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2312E">
        <w:rPr>
          <w:rFonts w:eastAsia="Calibri"/>
          <w:sz w:val="28"/>
          <w:szCs w:val="28"/>
          <w:lang w:eastAsia="en-US"/>
        </w:rPr>
        <w:t>11. СОВЕРШЕНСТВОВАНИЕ СИСТЕМЫ повышения квалификации педагогов через повышение профессиональной компетентности педагогических работников с учетом требований профессиональных стандартов</w:t>
      </w:r>
    </w:p>
    <w:p w:rsidR="0052312E" w:rsidRPr="0052312E" w:rsidRDefault="0052312E" w:rsidP="0052312E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2312E">
        <w:rPr>
          <w:rFonts w:eastAsia="Calibri"/>
          <w:sz w:val="28"/>
          <w:szCs w:val="28"/>
          <w:lang w:eastAsia="en-US"/>
        </w:rPr>
        <w:t>12. СОЗДАНИЕ УСЛОВИЙ для поддержки общественных инициатив и проектов</w:t>
      </w:r>
    </w:p>
    <w:p w:rsidR="0052312E" w:rsidRPr="0052312E" w:rsidRDefault="0052312E" w:rsidP="0052312E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2312E">
        <w:rPr>
          <w:rFonts w:eastAsia="Calibri"/>
          <w:sz w:val="28"/>
          <w:szCs w:val="28"/>
          <w:lang w:eastAsia="en-US"/>
        </w:rPr>
        <w:t>13. РАЗВИТИЕ</w:t>
      </w:r>
      <w:r w:rsidRPr="0052312E">
        <w:rPr>
          <w:rFonts w:ascii="Calibri" w:eastAsia="Calibri" w:hAnsi="Calibri"/>
          <w:sz w:val="28"/>
          <w:szCs w:val="28"/>
          <w:lang w:eastAsia="en-US"/>
        </w:rPr>
        <w:t xml:space="preserve"> э</w:t>
      </w:r>
      <w:r w:rsidRPr="0052312E">
        <w:rPr>
          <w:rFonts w:eastAsia="Calibri"/>
          <w:sz w:val="28"/>
          <w:szCs w:val="28"/>
          <w:lang w:eastAsia="en-US"/>
        </w:rPr>
        <w:t>ффективной системы дополнительного образования детей, выявление и поддержка талантливых детей и социальной активности обучающихся</w:t>
      </w:r>
    </w:p>
    <w:p w:rsidR="0052312E" w:rsidRPr="0052312E" w:rsidRDefault="0052312E" w:rsidP="0052312E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2312E">
        <w:rPr>
          <w:rFonts w:eastAsia="Calibri"/>
          <w:sz w:val="28"/>
          <w:szCs w:val="28"/>
          <w:lang w:eastAsia="en-US"/>
        </w:rPr>
        <w:t>14. СОВЕРШЕНСТВОВАНИЕ</w:t>
      </w:r>
      <w:r w:rsidRPr="0052312E">
        <w:rPr>
          <w:rFonts w:ascii="Calibri" w:eastAsia="Calibri" w:hAnsi="Calibri"/>
          <w:b/>
          <w:color w:val="000000"/>
          <w:sz w:val="28"/>
          <w:szCs w:val="28"/>
          <w:lang w:eastAsia="en-US"/>
        </w:rPr>
        <w:t xml:space="preserve"> </w:t>
      </w:r>
      <w:r w:rsidRPr="0052312E">
        <w:rPr>
          <w:rFonts w:eastAsia="Calibri"/>
          <w:color w:val="000000"/>
          <w:sz w:val="28"/>
          <w:szCs w:val="28"/>
          <w:lang w:eastAsia="en-US"/>
        </w:rPr>
        <w:t xml:space="preserve">организационно-экономических механизмов обеспечения доступности услуг дополнительного образования для детей; </w:t>
      </w:r>
    </w:p>
    <w:p w:rsidR="00C05585" w:rsidRPr="00D20916" w:rsidRDefault="00C05585" w:rsidP="00963F0D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FF0000"/>
          <w:sz w:val="20"/>
          <w:szCs w:val="20"/>
        </w:rPr>
      </w:pPr>
    </w:p>
    <w:p w:rsidR="00C05585" w:rsidRPr="00D20916" w:rsidRDefault="00C05585" w:rsidP="000C4B39">
      <w:pPr>
        <w:rPr>
          <w:color w:val="FF0000"/>
          <w:sz w:val="20"/>
          <w:szCs w:val="20"/>
        </w:rPr>
        <w:sectPr w:rsidR="00C05585" w:rsidRPr="00D20916" w:rsidSect="00E618D5">
          <w:headerReference w:type="default" r:id="rId7"/>
          <w:footerReference w:type="default" r:id="rId8"/>
          <w:pgSz w:w="11906" w:h="16838"/>
          <w:pgMar w:top="737" w:right="567" w:bottom="737" w:left="1701" w:header="709" w:footer="709" w:gutter="0"/>
          <w:cols w:space="708"/>
          <w:titlePg/>
          <w:docGrid w:linePitch="360"/>
        </w:sectPr>
      </w:pPr>
    </w:p>
    <w:tbl>
      <w:tblPr>
        <w:tblW w:w="20679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68"/>
        <w:gridCol w:w="9296"/>
        <w:gridCol w:w="1842"/>
        <w:gridCol w:w="19"/>
        <w:gridCol w:w="3242"/>
        <w:gridCol w:w="2683"/>
        <w:gridCol w:w="2687"/>
      </w:tblGrid>
      <w:tr w:rsidR="00D20916" w:rsidRPr="00D20916" w:rsidTr="0052312E">
        <w:trPr>
          <w:gridAfter w:val="2"/>
          <w:wAfter w:w="5370" w:type="dxa"/>
          <w:trHeight w:val="660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jc w:val="center"/>
              <w:rPr>
                <w:b/>
                <w:bCs/>
                <w:color w:val="0070C0"/>
                <w:sz w:val="32"/>
                <w:szCs w:val="32"/>
                <w:lang w:eastAsia="ar-SA"/>
              </w:rPr>
            </w:pPr>
            <w:r w:rsidRPr="00D20916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DB5A43" wp14:editId="4422A025">
                      <wp:simplePos x="0" y="0"/>
                      <wp:positionH relativeFrom="column">
                        <wp:posOffset>-318135</wp:posOffset>
                      </wp:positionH>
                      <wp:positionV relativeFrom="paragraph">
                        <wp:posOffset>-5374640</wp:posOffset>
                      </wp:positionV>
                      <wp:extent cx="6591300" cy="485775"/>
                      <wp:effectExtent l="0" t="0" r="0" b="0"/>
                      <wp:wrapNone/>
                      <wp:docPr id="108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1300" cy="4857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A874B5" w:rsidRPr="00496875" w:rsidRDefault="00A874B5" w:rsidP="00D20916">
                                  <w:pPr>
                                    <w:pStyle w:val="ab"/>
                                    <w:numPr>
                                      <w:ilvl w:val="0"/>
                                      <w:numId w:val="35"/>
                                    </w:numPr>
                                    <w:spacing w:line="256" w:lineRule="auto"/>
                                    <w:rPr>
                                      <w:rFonts w:eastAsia="Calibri"/>
                                      <w:b/>
                                      <w:bCs/>
                                      <w:iCs/>
                                      <w:color w:val="0070C0"/>
                                      <w:kern w:val="24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iCs/>
                                      <w:color w:val="0070C0"/>
                                      <w:kern w:val="24"/>
                                      <w:sz w:val="28"/>
                                      <w:szCs w:val="36"/>
                                    </w:rPr>
                                    <w:t>ОБЕСПЕЧЕНИЕ ОТКРЫТОСТИ И ДОСТУПНОТИ ИНФОРМАЦИИ О ДЕЯТЕЛЬНОСТИ МУНИЦИПАЛЬНОЙ СИСТЕМЫ ОБРАЗОВАНИЯ</w:t>
                                  </w:r>
                                </w:p>
                                <w:p w:rsidR="00A874B5" w:rsidRPr="0033550F" w:rsidRDefault="00A874B5" w:rsidP="00D20916">
                                  <w:pPr>
                                    <w:pStyle w:val="ab"/>
                                    <w:spacing w:before="0" w:beforeAutospacing="0" w:after="160" w:afterAutospacing="0" w:line="256" w:lineRule="auto"/>
                                    <w:ind w:left="426"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B5A43" id="Прямоугольник 8" o:spid="_x0000_s1026" style="position:absolute;left:0;text-align:left;margin-left:-25.05pt;margin-top:-423.2pt;width:51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" filled="f" stroked="f">
                      <v:textbox>
                        <w:txbxContent>
                          <w:p w:rsidR="00A874B5" w:rsidRPr="00496875" w:rsidRDefault="00A874B5" w:rsidP="00D20916">
                            <w:pPr>
                              <w:pStyle w:val="ab"/>
                              <w:numPr>
                                <w:ilvl w:val="0"/>
                                <w:numId w:val="35"/>
                              </w:numPr>
                              <w:spacing w:line="256" w:lineRule="auto"/>
                              <w:rPr>
                                <w:rFonts w:eastAsia="Calibri"/>
                                <w:b/>
                                <w:bCs/>
                                <w:iCs/>
                                <w:color w:val="0070C0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iCs/>
                                <w:color w:val="0070C0"/>
                                <w:kern w:val="24"/>
                                <w:sz w:val="28"/>
                                <w:szCs w:val="36"/>
                              </w:rPr>
                              <w:t>ОБЕСПЕЧЕНИЕ ОТКРЫТОСТИ И ДОСТУПНОТИ ИНФОРМАЦИИ О ДЕЯТЕЛЬНОСТИ МУНИЦИПАЛЬНОЙ СИСТЕМЫ ОБРАЗОВАНИЯ</w:t>
                            </w:r>
                          </w:p>
                          <w:p w:rsidR="00A874B5" w:rsidRPr="0033550F" w:rsidRDefault="00A874B5" w:rsidP="00D20916">
                            <w:pPr>
                              <w:pStyle w:val="ab"/>
                              <w:spacing w:before="0" w:beforeAutospacing="0" w:after="160" w:afterAutospacing="0" w:line="256" w:lineRule="auto"/>
                              <w:ind w:left="426"/>
                              <w:rPr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20916">
              <w:rPr>
                <w:b/>
                <w:bCs/>
                <w:color w:val="0070C0"/>
                <w:sz w:val="32"/>
                <w:szCs w:val="32"/>
                <w:lang w:eastAsia="ar-SA"/>
              </w:rPr>
              <w:t>КОМПЛЕКСНЫЙ ПЛАН РАБОТЫ на 2020-2021 учебный год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hanging="5"/>
              <w:jc w:val="center"/>
              <w:rPr>
                <w:highlight w:val="yellow"/>
                <w:lang w:eastAsia="ar-SA"/>
              </w:rPr>
            </w:pPr>
            <w:r w:rsidRPr="00D20916">
              <w:rPr>
                <w:b/>
                <w:bCs/>
                <w:lang w:val="en-US" w:eastAsia="ar-SA"/>
              </w:rPr>
              <w:t>I</w:t>
            </w:r>
            <w:r w:rsidRPr="00D20916">
              <w:rPr>
                <w:b/>
                <w:bCs/>
                <w:lang w:eastAsia="ar-SA"/>
              </w:rPr>
              <w:t>. Обеспечение государственных гарантий доступности качественного дошкольного, начального общего, основного общего, среднего общего и дополнительного образования детей города Великие Луки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D20916">
              <w:rPr>
                <w:b/>
                <w:lang w:eastAsia="ar-SA"/>
              </w:rPr>
              <w:t>1.1.</w:t>
            </w:r>
          </w:p>
        </w:tc>
        <w:tc>
          <w:tcPr>
            <w:tcW w:w="14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20916" w:rsidRPr="00D20916" w:rsidRDefault="00D20916" w:rsidP="00D20916">
            <w:pPr>
              <w:suppressAutoHyphens/>
              <w:snapToGrid w:val="0"/>
              <w:ind w:left="81" w:right="113"/>
              <w:jc w:val="both"/>
              <w:rPr>
                <w:b/>
                <w:i/>
                <w:lang w:eastAsia="ar-SA"/>
              </w:rPr>
            </w:pPr>
            <w:r w:rsidRPr="00D20916">
              <w:rPr>
                <w:b/>
                <w:i/>
                <w:lang w:eastAsia="ar-SA"/>
              </w:rPr>
              <w:t>Мероприятия по обеспечению доступности качественной образовательной услуги дошкольного образования населению города Великие Луки, в том числе обеспечивающей раннее развитие детей независимо от места их проживания, состояния здоровья, социального положения</w:t>
            </w:r>
          </w:p>
        </w:tc>
      </w:tr>
      <w:tr w:rsidR="00D20916" w:rsidRPr="00D20916" w:rsidTr="0052312E">
        <w:trPr>
          <w:gridAfter w:val="2"/>
          <w:wAfter w:w="5370" w:type="dxa"/>
          <w:trHeight w:val="40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4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jc w:val="both"/>
              <w:rPr>
                <w:lang w:eastAsia="ar-SA"/>
              </w:rPr>
            </w:pPr>
            <w:r w:rsidRPr="00D20916">
              <w:rPr>
                <w:b/>
                <w:lang w:eastAsia="ar-SA"/>
              </w:rPr>
              <w:t>Совещание с заместителями заведующих по ВМР дошкольных образовательных организаций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140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Ведение единой информационной системы доступности дошкольного образования на уровне муниципалитета, формирование реестра заявлений в системе «Электронная очередь в дошкольные образовательные организации"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Отдел дошкольного образования 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140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Актуализация информации в Государственной единой информационной системе доступности дошкольного образования на уровне муниципалитета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Постоянно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дошкольного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140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Обеспечение деятельности консультационной службы по оказанию консультативных услуг родителям детей от 0 до 18 лет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дошкольного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140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Направление детей для приема в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дошкольного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140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Прогнозирование, планирование и организация повышения квалификации и профессиональной переподготовки педагогических и руководящих работников ДОУ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дошкольного образования</w:t>
            </w:r>
          </w:p>
        </w:tc>
      </w:tr>
      <w:tr w:rsidR="00D20916" w:rsidRPr="00D20916" w:rsidTr="0052312E">
        <w:trPr>
          <w:gridAfter w:val="2"/>
          <w:wAfter w:w="5370" w:type="dxa"/>
          <w:trHeight w:val="30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D20916">
              <w:rPr>
                <w:b/>
                <w:lang w:eastAsia="ar-SA"/>
              </w:rPr>
              <w:t>1.2</w:t>
            </w:r>
          </w:p>
        </w:tc>
        <w:tc>
          <w:tcPr>
            <w:tcW w:w="14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i/>
                <w:lang w:eastAsia="ar-SA"/>
              </w:rPr>
            </w:pPr>
            <w:r w:rsidRPr="00D20916">
              <w:rPr>
                <w:b/>
                <w:i/>
                <w:lang w:eastAsia="ar-SA"/>
              </w:rPr>
              <w:t xml:space="preserve">Мероприятия по обеспечению доступности качественной образовательной услуги начального общего, основного общего, среднего общего образования населению города 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Согласование приема детей, не достигших возраста 6 лет 6 мес. к моменту поступления в общеобразовательную организацию (заседания комиссии)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Апрель - август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Экспертиза Учебных планов муниципальных общеобразовательных учреждений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Сентябрь, январь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  <w:trHeight w:val="52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</w:rPr>
              <w:t>Формирование планов по улучшению качества образования муниципальных образовательных учреждений на 2020 – 2021 учебный год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Сентябрь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</w:rPr>
              <w:t>МОУ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b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Организация проведения Итогового сочинения, как условие допуска к государственной итоговой аттестации обучающихся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Декабрь, февраль, май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</w:rPr>
              <w:t>МОУ, 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b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Организация проведения Итогового собеседования по русскому языку в 9 классах, как условие допуска к государственной итоговой аттестации обучающихся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Февраль, май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</w:rPr>
              <w:t>МОУ, 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Процедуры внутренней и внешней оценки в 2020-2021 учебном году.</w:t>
            </w:r>
            <w:r w:rsidRPr="00D20916">
              <w:rPr>
                <w:rFonts w:cstheme="minorBidi"/>
                <w:sz w:val="22"/>
                <w:szCs w:val="22"/>
              </w:rPr>
              <w:br/>
              <w:t xml:space="preserve">Обеспечение участие муниципальных общеобразовательных учреждений в НИКО (Национальные исследования качества образования), ВПР (Всероссийские проверочные работы), РКМ (региональный </w:t>
            </w:r>
            <w:proofErr w:type="spellStart"/>
            <w:r w:rsidRPr="00D20916">
              <w:rPr>
                <w:rFonts w:cstheme="minorBidi"/>
                <w:sz w:val="22"/>
                <w:szCs w:val="22"/>
              </w:rPr>
              <w:t>квалиметрический</w:t>
            </w:r>
            <w:proofErr w:type="spellEnd"/>
            <w:r w:rsidRPr="00D20916">
              <w:rPr>
                <w:rFonts w:cstheme="minorBidi"/>
                <w:sz w:val="22"/>
                <w:szCs w:val="22"/>
              </w:rPr>
              <w:t xml:space="preserve"> мониторинг)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Сентябрь - май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</w:rPr>
              <w:t>МОУ, 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Подготовка организаторов Пунктов проведения экзаменов по обеспечению процедуры проведения ЕГЭ и ГВЭ - 11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Март - апрель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</w:rPr>
              <w:t>МОУ, 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Подготовка организаторов Пунктов проведения экзаменов по обеспечению процедуры проведения ОГЭ и ГВЭ - 9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</w:rPr>
              <w:t>МОУ, 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Организация и проведение государственной итоговой аттестации на уровне основного общего образования в форме ОГЭ и ГВЭ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Май-июнь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</w:rPr>
              <w:t>МОУ, 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Организация и проведение государственной итоговой аттестации на уровне среднего общего образования в форме ЕГЭ и ГВЭ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Май-июнь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</w:rPr>
              <w:t>МОУ, 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Организация курсов повышения квалификации и профессиональной переподготовки педагогических и руководящих работников образовательных учреждений на основе договоров на учебно-методическое обслуживание между ГБОУ ДПО «ПОИПКРО» и образовательными учреждениями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Сентябрь – июнь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ГБОУ ДПО «ПОИПКРО», </w:t>
            </w:r>
            <w:r w:rsidRPr="00D20916">
              <w:rPr>
                <w:rFonts w:eastAsiaTheme="minorHAnsi"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Организация работы по обучению руководителей и их заместителей по вопросам охраны труда, </w:t>
            </w:r>
          </w:p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proofErr w:type="gramStart"/>
            <w:r w:rsidRPr="00D20916">
              <w:rPr>
                <w:rFonts w:cstheme="minorBidi"/>
                <w:sz w:val="22"/>
                <w:szCs w:val="22"/>
              </w:rPr>
              <w:t>пожарной</w:t>
            </w:r>
            <w:proofErr w:type="gramEnd"/>
            <w:r w:rsidRPr="00D20916">
              <w:rPr>
                <w:rFonts w:cstheme="minorBidi"/>
                <w:sz w:val="22"/>
                <w:szCs w:val="22"/>
              </w:rPr>
              <w:t xml:space="preserve"> безопасности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Организация проведения общественных конкурсов муниципальной сферы образования:</w:t>
            </w:r>
          </w:p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«Просветитель»;</w:t>
            </w:r>
          </w:p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«Дебют»</w:t>
            </w:r>
          </w:p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Конкурс проектов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</w:p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Март</w:t>
            </w:r>
          </w:p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Май</w:t>
            </w:r>
          </w:p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Май-июнь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/>
                <w:sz w:val="22"/>
                <w:szCs w:val="22"/>
              </w:rPr>
            </w:pPr>
          </w:p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/>
                <w:sz w:val="22"/>
                <w:szCs w:val="22"/>
              </w:rPr>
            </w:pPr>
            <w:r w:rsidRPr="00D20916">
              <w:rPr>
                <w:rFonts w:eastAsiaTheme="minorHAnsi"/>
                <w:sz w:val="22"/>
                <w:szCs w:val="22"/>
              </w:rPr>
              <w:t>МОУ, МДОУ, МОУДОД, Управление образования</w:t>
            </w:r>
          </w:p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/>
                <w:sz w:val="22"/>
                <w:szCs w:val="22"/>
              </w:rPr>
            </w:pP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Обеспечение участия во всероссийском конкурсе «Воспитатель года- 2020»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Сентябрь- ноябрь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/>
                <w:sz w:val="22"/>
                <w:szCs w:val="22"/>
              </w:rPr>
            </w:pPr>
            <w:r w:rsidRPr="00D20916">
              <w:rPr>
                <w:rFonts w:eastAsiaTheme="minorHAns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Обеспечение участия в областном этапе всероссийского конкурса «Воспитатель года-2021»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Февраль - 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/>
                <w:sz w:val="22"/>
                <w:szCs w:val="22"/>
              </w:rPr>
            </w:pPr>
            <w:r w:rsidRPr="00D20916">
              <w:rPr>
                <w:rFonts w:eastAsiaTheme="minorHAns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Сопровождение деятельности «Совета молодого специалиста»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Постоянно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/>
                <w:sz w:val="22"/>
                <w:szCs w:val="22"/>
              </w:rPr>
            </w:pPr>
            <w:r w:rsidRPr="00D20916">
              <w:rPr>
                <w:rFonts w:eastAsiaTheme="minorHAnsi"/>
                <w:sz w:val="22"/>
                <w:szCs w:val="22"/>
              </w:rPr>
              <w:t>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Организация семинаров для учителей духовно-нравственных дисциплин совместно с представителями духовенства Великолукской епархии РПЦ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Сентябрь - май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Обеспечение участия в Международных Рождественских образовательных Чтениях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/>
                <w:sz w:val="22"/>
                <w:szCs w:val="22"/>
              </w:rPr>
            </w:pPr>
            <w:r w:rsidRPr="00D20916">
              <w:rPr>
                <w:rFonts w:eastAsiaTheme="minorHAns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Обеспечение участия в </w:t>
            </w:r>
            <w:proofErr w:type="spellStart"/>
            <w:r w:rsidRPr="00D20916">
              <w:rPr>
                <w:sz w:val="22"/>
                <w:szCs w:val="22"/>
              </w:rPr>
              <w:t>Корнилиевских</w:t>
            </w:r>
            <w:proofErr w:type="spellEnd"/>
            <w:r w:rsidRPr="00D20916">
              <w:rPr>
                <w:sz w:val="22"/>
                <w:szCs w:val="22"/>
              </w:rPr>
              <w:t xml:space="preserve"> чтениях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/>
                <w:sz w:val="22"/>
                <w:szCs w:val="22"/>
              </w:rPr>
            </w:pPr>
            <w:r w:rsidRPr="00D20916">
              <w:rPr>
                <w:rFonts w:eastAsiaTheme="minorHAns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Обеспечение участия в Международных Александро-Невских чтениях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/>
                <w:sz w:val="22"/>
                <w:szCs w:val="22"/>
              </w:rPr>
            </w:pPr>
            <w:r w:rsidRPr="00D20916">
              <w:rPr>
                <w:rFonts w:eastAsiaTheme="minorHAns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Обеспечение информационной поддержки портала Великолукского образования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/>
                <w:sz w:val="22"/>
                <w:szCs w:val="22"/>
              </w:rPr>
            </w:pPr>
            <w:r w:rsidRPr="00D20916">
              <w:rPr>
                <w:rFonts w:eastAsiaTheme="minorHAnsi"/>
                <w:sz w:val="22"/>
                <w:szCs w:val="22"/>
              </w:rPr>
              <w:t>Управление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Информирование общественности о деятельности образовательных учреждений через средства массовой информации и Интернет-ресурсы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Постоянно </w:t>
            </w:r>
          </w:p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/>
                <w:sz w:val="22"/>
                <w:szCs w:val="22"/>
              </w:rPr>
            </w:pPr>
            <w:r w:rsidRPr="00D20916">
              <w:rPr>
                <w:rFonts w:eastAsiaTheme="minorHAnsi"/>
                <w:sz w:val="22"/>
                <w:szCs w:val="22"/>
              </w:rPr>
              <w:t>Управление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D20916">
              <w:rPr>
                <w:b/>
                <w:lang w:eastAsia="ar-SA"/>
              </w:rPr>
              <w:t>1.3</w:t>
            </w:r>
          </w:p>
        </w:tc>
        <w:tc>
          <w:tcPr>
            <w:tcW w:w="14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b/>
                <w:i/>
                <w:lang w:eastAsia="ar-SA"/>
              </w:rPr>
            </w:pPr>
            <w:r w:rsidRPr="00D20916">
              <w:rPr>
                <w:b/>
                <w:bCs/>
                <w:i/>
              </w:rPr>
              <w:t>Совещания с заместителями директоров по учебно-воспитательной работе с заместителями заведующих, старшими воспитателями, методистами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 типичных замечаниях (нарушениях), выявленных в ходе проверок ОУ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pacing w:line="259" w:lineRule="auto"/>
              <w:ind w:left="142" w:right="113"/>
              <w:jc w:val="center"/>
              <w:rPr>
                <w:rFonts w:eastAsiaTheme="minorHAnsi"/>
                <w:sz w:val="22"/>
                <w:szCs w:val="22"/>
              </w:rPr>
            </w:pPr>
            <w:r w:rsidRPr="00D20916">
              <w:rPr>
                <w:rFonts w:eastAsiaTheme="minorHAnsi"/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Об обеспечении антитеррористической защищенности объектов образования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pacing w:line="259" w:lineRule="auto"/>
              <w:ind w:left="142" w:right="113"/>
              <w:jc w:val="center"/>
              <w:rPr>
                <w:rFonts w:eastAsiaTheme="minorHAnsi"/>
                <w:sz w:val="22"/>
                <w:szCs w:val="22"/>
              </w:rPr>
            </w:pPr>
            <w:r w:rsidRPr="00D20916">
              <w:rPr>
                <w:rFonts w:eastAsiaTheme="minorHAnsi"/>
                <w:sz w:val="22"/>
                <w:szCs w:val="22"/>
              </w:rPr>
              <w:t xml:space="preserve">Август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Об обеспечении пожарной безопасности объектов образования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pacing w:line="259" w:lineRule="auto"/>
              <w:ind w:left="142" w:right="113"/>
              <w:jc w:val="center"/>
              <w:rPr>
                <w:rFonts w:eastAsiaTheme="minorHAnsi"/>
                <w:sz w:val="22"/>
                <w:szCs w:val="22"/>
              </w:rPr>
            </w:pPr>
            <w:r w:rsidRPr="00D20916">
              <w:rPr>
                <w:rFonts w:eastAsiaTheme="minorHAnsi"/>
                <w:sz w:val="22"/>
                <w:szCs w:val="22"/>
              </w:rPr>
              <w:t xml:space="preserve">Сентябрь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81" w:right="113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Об управлении качеством образования на основе анализа образовательных результатов по итогам государственной итоговой аттестации в 2020 году.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Октябрь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 состоянии детского травматизма в муниципальных образовательных организациях по итогам 2019/2020 учебного года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Ноябрь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Об итогах школьного, муниципального этапов и о подготовке к региональному этапу всероссийской олимпиады школьников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Декабрь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Реализация мероприятий плана введения федеральных государственных образовательных стандартов среднего общего образования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В течение учебного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Музейная педагогика в дошкольном образовании в условиях ФГОС ДО</w:t>
            </w:r>
            <w:r w:rsidRPr="00D20916">
              <w:rPr>
                <w:rFonts w:cstheme="minorBidi"/>
                <w:sz w:val="22"/>
                <w:szCs w:val="22"/>
              </w:rPr>
              <w:tab/>
            </w:r>
            <w:r w:rsidRPr="00D20916">
              <w:rPr>
                <w:rFonts w:cstheme="minorBidi"/>
                <w:sz w:val="22"/>
                <w:szCs w:val="22"/>
              </w:rPr>
              <w:tab/>
            </w:r>
          </w:p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ab/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Январь- февраль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дошкольного образования, МБДОУ Детский сад № 3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Культурно-досуговая деятельность в дошкольной образовательной организации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Январь- февраль</w:t>
            </w:r>
            <w:r w:rsidRPr="00D20916">
              <w:rPr>
                <w:rFonts w:cstheme="minorBidi"/>
                <w:sz w:val="22"/>
                <w:szCs w:val="22"/>
              </w:rPr>
              <w:tab/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дошкольного образования, МБДОУ Детский сад № 23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Об исполнении планов мероприятий по повышению качества образования учащихся.</w:t>
            </w:r>
          </w:p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Об итогах анализа запросов учащихся 9-х классов о предварительном выборе учебного заведения и формы получения среднего общего образования.</w:t>
            </w:r>
          </w:p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 работе с неуспевающими учащимися в рамках подготовки к государственной итоговой аттестации обучающихся.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Февраль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 реализации ФГОС основного общего образования (по итогам проверок).</w:t>
            </w:r>
          </w:p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 подготовке к государственной итоговой аттестации выпускников.</w:t>
            </w:r>
          </w:p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Об организации общественного контроля при проведении государственной итоговой аттестации в 2021 году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Март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Об организованном завершении 2020/2021 учебного года. </w:t>
            </w:r>
          </w:p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Об итогах реализации образовательных программ в соответствии с учебным планом и графиком учебного процесса в 2020/2021 учебном году.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Май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Подведение итогов работы за 2020-2021 учебный год. Подготовку к летнему оздоровительному периоду</w:t>
            </w:r>
            <w:r w:rsidRPr="00D20916">
              <w:rPr>
                <w:rFonts w:cstheme="minorBidi"/>
                <w:sz w:val="22"/>
                <w:szCs w:val="22"/>
              </w:rPr>
              <w:tab/>
            </w:r>
            <w:r w:rsidRPr="00D20916">
              <w:rPr>
                <w:rFonts w:cstheme="minorBidi"/>
                <w:sz w:val="22"/>
                <w:szCs w:val="22"/>
              </w:rPr>
              <w:tab/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Май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дошкольного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 типичных замечаниях (нарушениях), выявленных в ходе проверок ОУ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pacing w:line="259" w:lineRule="auto"/>
              <w:ind w:left="142" w:right="113"/>
              <w:jc w:val="center"/>
              <w:rPr>
                <w:rFonts w:eastAsiaTheme="minorHAnsi"/>
                <w:sz w:val="22"/>
                <w:szCs w:val="22"/>
              </w:rPr>
            </w:pPr>
            <w:r w:rsidRPr="00D20916">
              <w:rPr>
                <w:rFonts w:eastAsiaTheme="minorHAnsi"/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lang w:eastAsia="ar-SA"/>
              </w:rPr>
            </w:pPr>
            <w:r w:rsidRPr="00D20916">
              <w:rPr>
                <w:b/>
                <w:bCs/>
                <w:lang w:eastAsia="ar-SA"/>
              </w:rPr>
              <w:t>1.4.</w:t>
            </w:r>
          </w:p>
        </w:tc>
        <w:tc>
          <w:tcPr>
            <w:tcW w:w="14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</w:pPr>
            <w:r w:rsidRPr="00D20916">
              <w:rPr>
                <w:b/>
                <w:bCs/>
                <w:i/>
                <w:lang w:eastAsia="ar-SA"/>
              </w:rPr>
              <w:t>Мероприятия по созданию образовательной среды, обеспечивающей доступность качественного образования для лиц с ограниченными возможностями здоровья и их социализацию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81" w:right="113"/>
              <w:jc w:val="both"/>
              <w:rPr>
                <w:bCs/>
                <w:sz w:val="22"/>
                <w:szCs w:val="22"/>
                <w:lang w:eastAsia="ar-SA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Экспертиза документов для проведения государственной итоговой аттестации для детей с ограниченными возможностями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142" w:right="11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 xml:space="preserve">Январь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  <w:lang w:eastAsia="ar-SA"/>
              </w:rPr>
            </w:pPr>
            <w:r w:rsidRPr="00D20916">
              <w:rPr>
                <w:rFonts w:eastAsiaTheme="minorHAns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  <w:trHeight w:val="35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napToGrid w:val="0"/>
              <w:ind w:left="57" w:right="113" w:hanging="5"/>
              <w:rPr>
                <w:rFonts w:eastAsiaTheme="minorHAnsi"/>
                <w:b/>
                <w:lang w:eastAsia="en-US"/>
              </w:rPr>
            </w:pPr>
            <w:r w:rsidRPr="00D20916">
              <w:rPr>
                <w:rFonts w:eastAsiaTheme="minorHAnsi"/>
                <w:b/>
                <w:lang w:eastAsia="en-US"/>
              </w:rPr>
              <w:t>1.5.</w:t>
            </w: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ind w:left="57" w:right="113" w:hanging="5"/>
              <w:jc w:val="both"/>
              <w:rPr>
                <w:rFonts w:eastAsiaTheme="minorHAnsi" w:cstheme="minorBidi"/>
                <w:i/>
                <w:lang w:eastAsia="en-US"/>
              </w:rPr>
            </w:pPr>
            <w:r w:rsidRPr="00D20916">
              <w:rPr>
                <w:rFonts w:eastAsiaTheme="minorHAnsi" w:cstheme="minorBidi"/>
                <w:b/>
                <w:i/>
                <w:lang w:eastAsia="en-US"/>
              </w:rPr>
              <w:t>Городское Родительское собрание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right="113" w:hanging="5"/>
              <w:rPr>
                <w:sz w:val="22"/>
                <w:szCs w:val="22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ind w:left="81" w:right="113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Особенности проведения ЕГЭ и ГИА – 9 в 2021 году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pacing w:line="259" w:lineRule="auto"/>
              <w:ind w:left="142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Январь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20916" w:rsidRPr="00D20916" w:rsidRDefault="00D20916" w:rsidP="00D20916">
            <w:pPr>
              <w:tabs>
                <w:tab w:val="left" w:pos="314"/>
              </w:tabs>
              <w:suppressAutoHyphens/>
              <w:snapToGrid w:val="0"/>
              <w:ind w:right="113"/>
              <w:jc w:val="center"/>
              <w:rPr>
                <w:b/>
                <w:highlight w:val="yellow"/>
                <w:lang w:eastAsia="ar-SA"/>
              </w:rPr>
            </w:pPr>
            <w:r w:rsidRPr="00D20916">
              <w:rPr>
                <w:b/>
                <w:lang w:val="en-US" w:eastAsia="ar-SA"/>
              </w:rPr>
              <w:lastRenderedPageBreak/>
              <w:t>II</w:t>
            </w:r>
            <w:r w:rsidRPr="00D20916">
              <w:rPr>
                <w:b/>
                <w:lang w:eastAsia="ar-SA"/>
              </w:rPr>
              <w:t>. Обеспечение  инновационного развития образовательных организаций, инновационной практики педагогических работников и отрасли в целом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sz w:val="22"/>
                <w:szCs w:val="22"/>
                <w:lang w:eastAsia="ar-SA"/>
              </w:rPr>
            </w:pPr>
            <w:r w:rsidRPr="00D20916">
              <w:rPr>
                <w:b/>
                <w:sz w:val="22"/>
                <w:szCs w:val="22"/>
                <w:lang w:eastAsia="ar-SA"/>
              </w:rPr>
              <w:t>2.1</w:t>
            </w:r>
          </w:p>
        </w:tc>
        <w:tc>
          <w:tcPr>
            <w:tcW w:w="14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20916" w:rsidRPr="00D20916" w:rsidRDefault="00D20916" w:rsidP="00D20916">
            <w:pPr>
              <w:tabs>
                <w:tab w:val="left" w:pos="314"/>
              </w:tabs>
              <w:suppressAutoHyphens/>
              <w:snapToGrid w:val="0"/>
              <w:ind w:left="81" w:right="113"/>
              <w:jc w:val="center"/>
              <w:rPr>
                <w:b/>
                <w:i/>
                <w:lang w:eastAsia="ar-SA"/>
              </w:rPr>
            </w:pPr>
            <w:r w:rsidRPr="00D20916">
              <w:rPr>
                <w:b/>
                <w:i/>
                <w:lang w:eastAsia="ar-SA"/>
              </w:rPr>
              <w:t>Мероприятия по организационно-методическому сопровождению функционирования и развития образовательных организаций</w:t>
            </w:r>
          </w:p>
        </w:tc>
      </w:tr>
      <w:tr w:rsidR="00D20916" w:rsidRPr="00D20916" w:rsidTr="0052312E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Городская августовская педагогическая конференция 2020 года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Управление образования</w:t>
            </w:r>
          </w:p>
        </w:tc>
      </w:tr>
      <w:tr w:rsidR="00D20916" w:rsidRPr="00D20916" w:rsidTr="0052312E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4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20916" w:rsidRPr="00D20916" w:rsidRDefault="00D20916" w:rsidP="00D20916">
            <w:pPr>
              <w:suppressAutoHyphens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  <w:r w:rsidRPr="00D20916">
              <w:rPr>
                <w:b/>
                <w:bCs/>
                <w:sz w:val="22"/>
                <w:szCs w:val="22"/>
                <w:lang w:eastAsia="ar-SA"/>
              </w:rPr>
              <w:t>Деятельность городских профессиональных объединений</w:t>
            </w:r>
          </w:p>
        </w:tc>
      </w:tr>
      <w:tr w:rsidR="00D20916" w:rsidRPr="00D20916" w:rsidTr="0052312E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Анализ работы городских профессиональных объединений педагогических и руководящих работников за 2019/2020 учебный год.</w:t>
            </w:r>
            <w:r w:rsidRPr="00D20916">
              <w:rPr>
                <w:rFonts w:eastAsiaTheme="minorHAnsi"/>
                <w:sz w:val="22"/>
                <w:szCs w:val="22"/>
                <w:lang w:eastAsia="en-US"/>
              </w:rPr>
              <w:br/>
              <w:t>Структура и организация работы муниципальной методической сети в 2020/2021 учебном году.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ind w:left="72" w:right="15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Заседание ГМО педагогов – психологов. Организация работы с детьми, требующими особого психолого-педагогического внимания: проблемы, запросы, практики работы. Работа служб «Сопровождения», направленная на выявление в процессе работы с обучающимися предпосылок и угроз совершения в отношении подростков преступных посягательств, связанных с половой неприкосновенностью.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eastAsiaTheme="minorHAnsi"/>
                <w:sz w:val="22"/>
                <w:szCs w:val="22"/>
              </w:rPr>
            </w:pPr>
            <w:r w:rsidRPr="00D20916">
              <w:rPr>
                <w:rFonts w:eastAsiaTheme="minorHAnsi"/>
                <w:sz w:val="22"/>
                <w:szCs w:val="22"/>
              </w:rPr>
              <w:t>МБОУ СОШ №2</w:t>
            </w:r>
          </w:p>
        </w:tc>
      </w:tr>
      <w:tr w:rsidR="00D20916" w:rsidRPr="00D20916" w:rsidTr="0052312E">
        <w:trPr>
          <w:gridAfter w:val="2"/>
          <w:wAfter w:w="5370" w:type="dxa"/>
          <w:trHeight w:val="23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81" w:right="113"/>
              <w:jc w:val="both"/>
              <w:rPr>
                <w:rFonts w:eastAsiaTheme="minorHAnsi"/>
                <w:sz w:val="22"/>
                <w:szCs w:val="22"/>
              </w:rPr>
            </w:pPr>
            <w:r w:rsidRPr="00D20916">
              <w:rPr>
                <w:rFonts w:eastAsiaTheme="minorHAnsi"/>
                <w:sz w:val="22"/>
                <w:szCs w:val="22"/>
              </w:rPr>
              <w:t>Выездной семинар в г. Смоленск учителей музыки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D20916">
              <w:rPr>
                <w:rFonts w:eastAsiaTheme="minorHAnsi"/>
                <w:sz w:val="22"/>
                <w:szCs w:val="22"/>
              </w:rPr>
              <w:t xml:space="preserve">Сентябрь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ind w:left="81" w:right="113"/>
              <w:rPr>
                <w:sz w:val="22"/>
                <w:szCs w:val="22"/>
              </w:rPr>
            </w:pPr>
            <w:r w:rsidRPr="00D20916">
              <w:rPr>
                <w:rFonts w:eastAsiaTheme="minorHAns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  <w:trHeight w:val="253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Об итогах мониторинга обеспеченности педагогических и руководящих работников курсовой подготовкой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  <w:trHeight w:val="253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Городской семинар социальных педагогов. Обеспечение защиты прав и законных интересов несовершеннолетних. Совместная работа социальных педагогов с субъектами системы профилактики безнадзорности, преступлений и правонарушений города Великие Луки.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eastAsiaTheme="minorHAnsi"/>
                <w:sz w:val="22"/>
                <w:szCs w:val="22"/>
              </w:rPr>
            </w:pPr>
            <w:r w:rsidRPr="00D20916">
              <w:rPr>
                <w:rFonts w:eastAsiaTheme="minorHAnsi"/>
                <w:sz w:val="22"/>
                <w:szCs w:val="22"/>
              </w:rPr>
              <w:t>Управление образования, социально-правовой отдел.</w:t>
            </w:r>
          </w:p>
        </w:tc>
      </w:tr>
      <w:tr w:rsidR="00D20916" w:rsidRPr="00D20916" w:rsidTr="0052312E">
        <w:trPr>
          <w:gridAfter w:val="2"/>
          <w:wAfter w:w="5370" w:type="dxa"/>
          <w:trHeight w:val="28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ind w:left="8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Выездной семинар для педагогов-библиотекарей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eastAsiaTheme="minorHAnsi"/>
                <w:sz w:val="22"/>
                <w:szCs w:val="22"/>
              </w:rPr>
            </w:pPr>
            <w:r w:rsidRPr="00D20916">
              <w:rPr>
                <w:rFonts w:eastAsiaTheme="minorHAns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  <w:trHeight w:val="28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ind w:left="72"/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Заседание ГМО социальных педагогов. Профилактика агрессивного поведения в школьном социуме.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  <w:highlight w:val="yellow"/>
              </w:rPr>
            </w:pPr>
            <w:r w:rsidRPr="00D20916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eastAsiaTheme="minorHAnsi"/>
                <w:sz w:val="22"/>
                <w:szCs w:val="22"/>
                <w:highlight w:val="yellow"/>
              </w:rPr>
            </w:pPr>
            <w:r w:rsidRPr="00D20916">
              <w:rPr>
                <w:rFonts w:eastAsiaTheme="minorHAnsi"/>
                <w:sz w:val="22"/>
                <w:szCs w:val="22"/>
              </w:rPr>
              <w:t>МАОУ СОШ № 16, социально-правовой отдел.</w:t>
            </w:r>
          </w:p>
        </w:tc>
      </w:tr>
      <w:tr w:rsidR="00D20916" w:rsidRPr="00D20916" w:rsidTr="0052312E">
        <w:trPr>
          <w:gridAfter w:val="2"/>
          <w:wAfter w:w="5370" w:type="dxa"/>
          <w:trHeight w:val="28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Заседание ГМО учителей французского языка: «Анализ заданий городской олимпиады по французскому языку».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Ноябрь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ind w:left="81" w:right="113"/>
              <w:rPr>
                <w:rFonts w:eastAsiaTheme="minorHAnsi"/>
                <w:sz w:val="22"/>
                <w:szCs w:val="22"/>
              </w:rPr>
            </w:pPr>
            <w:r w:rsidRPr="00D20916">
              <w:rPr>
                <w:rFonts w:eastAsiaTheme="minorHAnsi"/>
                <w:sz w:val="22"/>
                <w:szCs w:val="22"/>
              </w:rPr>
              <w:t>МАОУ Лицей №11, 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  <w:trHeight w:val="42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ind w:left="82" w:right="1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Заседание ГМО педагогов-библиотекарей: «Использование интерактивных форм в работе школьных библиотек как средство повышения читательской активности».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eastAsiaTheme="minorHAnsi"/>
                <w:sz w:val="22"/>
                <w:szCs w:val="22"/>
              </w:rPr>
            </w:pPr>
            <w:r w:rsidRPr="00D20916">
              <w:rPr>
                <w:rFonts w:eastAsiaTheme="minorHAnsi"/>
                <w:sz w:val="22"/>
                <w:szCs w:val="22"/>
              </w:rPr>
              <w:t>МБОУ СОШ №13, 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  <w:trHeight w:val="42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ind w:left="82" w:right="140"/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Заседание ГМО учителей изобразительного искусства: «В творческой мастерской учителя изобразительного искусства».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eastAsiaTheme="minorHAnsi"/>
                <w:sz w:val="22"/>
                <w:szCs w:val="22"/>
              </w:rPr>
            </w:pPr>
            <w:r w:rsidRPr="00D20916">
              <w:rPr>
                <w:rFonts w:eastAsiaTheme="minorHAnsi"/>
                <w:sz w:val="22"/>
                <w:szCs w:val="22"/>
              </w:rPr>
              <w:t>МБОУ СОШ №1, 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  <w:trHeight w:val="42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ind w:left="82" w:right="1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Заседание ГМО учителей физики: «Формирование ключевых компетенций обучения на уроках физики»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eastAsiaTheme="minorHAnsi"/>
                <w:sz w:val="22"/>
                <w:szCs w:val="22"/>
              </w:rPr>
            </w:pPr>
            <w:r w:rsidRPr="00D20916">
              <w:rPr>
                <w:rFonts w:eastAsiaTheme="minorHAnsi"/>
                <w:sz w:val="22"/>
                <w:szCs w:val="22"/>
              </w:rPr>
              <w:t>МАОУ Кадетская школа, 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  <w:trHeight w:val="42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ind w:left="82" w:right="1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Заседание ГМО учителей физической культуры. Конструирование и анализ урока физической культуры в условиях реализации ФГОС.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eastAsiaTheme="minorHAnsi"/>
                <w:sz w:val="22"/>
                <w:szCs w:val="22"/>
              </w:rPr>
            </w:pPr>
            <w:r w:rsidRPr="00D20916">
              <w:rPr>
                <w:rFonts w:eastAsiaTheme="minorHAnsi"/>
                <w:sz w:val="22"/>
                <w:szCs w:val="22"/>
              </w:rPr>
              <w:t>МАОУ Кадетская школа, 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  <w:trHeight w:val="42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ind w:left="82" w:right="1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Заседание ГМО преподавателей – организаторов ОБЖ.  Организация военно-патриотического воспитания на уроках ОБЖ. Содержание, формы и методы работы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eastAsiaTheme="minorHAnsi"/>
                <w:sz w:val="22"/>
                <w:szCs w:val="22"/>
              </w:rPr>
            </w:pPr>
            <w:r w:rsidRPr="00D20916">
              <w:rPr>
                <w:rFonts w:eastAsiaTheme="minorHAnsi"/>
                <w:sz w:val="22"/>
                <w:szCs w:val="22"/>
              </w:rPr>
              <w:t>МБОУ Центр образования, 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  <w:trHeight w:val="42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ind w:left="72"/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Заседание ГМО социальных педагогов. «ОБИДКА! Профилактика травли»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  <w:highlight w:val="yellow"/>
              </w:rPr>
            </w:pPr>
            <w:r w:rsidRPr="00D20916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eastAsiaTheme="minorHAnsi"/>
                <w:sz w:val="22"/>
                <w:szCs w:val="22"/>
                <w:highlight w:val="yellow"/>
              </w:rPr>
            </w:pPr>
            <w:r w:rsidRPr="00D20916">
              <w:rPr>
                <w:rFonts w:eastAsiaTheme="minorHAnsi"/>
                <w:sz w:val="22"/>
                <w:szCs w:val="22"/>
              </w:rPr>
              <w:t>МАОУ СОШ № 9, 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  <w:trHeight w:val="42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ind w:left="7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Заседание ГМО педагогов-психологов. Современные аспекты работы и развития психологической службы образования.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eastAsiaTheme="minorHAnsi"/>
                <w:sz w:val="22"/>
                <w:szCs w:val="22"/>
              </w:rPr>
            </w:pPr>
            <w:r w:rsidRPr="00D20916">
              <w:rPr>
                <w:rFonts w:eastAsiaTheme="minorHAnsi"/>
                <w:sz w:val="22"/>
                <w:szCs w:val="22"/>
              </w:rPr>
              <w:t>МБОУ СОШ № 2, 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  <w:trHeight w:val="42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ind w:left="82" w:right="14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Заседание руководителей ШМО учителей русского языка и литературы:</w:t>
            </w:r>
            <w:r w:rsidRPr="00D20916">
              <w:rPr>
                <w:sz w:val="22"/>
                <w:szCs w:val="22"/>
              </w:rPr>
              <w:t xml:space="preserve"> «Практика работы над проектом «Школа, где процветает грамотность».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eastAsiaTheme="minorHAnsi"/>
                <w:sz w:val="22"/>
                <w:szCs w:val="22"/>
              </w:rPr>
            </w:pPr>
            <w:r w:rsidRPr="00D20916">
              <w:rPr>
                <w:rFonts w:eastAsiaTheme="minorHAnsi"/>
                <w:sz w:val="22"/>
                <w:szCs w:val="22"/>
              </w:rPr>
              <w:t>МБОУ СОШ №7, 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  <w:trHeight w:val="42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ind w:left="8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Заседание ГМО учителей географии: «Эффективные методы и приемы в обучении географии».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eastAsiaTheme="minorHAnsi"/>
                <w:sz w:val="22"/>
                <w:szCs w:val="22"/>
              </w:rPr>
            </w:pPr>
            <w:r w:rsidRPr="00D20916">
              <w:rPr>
                <w:rFonts w:eastAsiaTheme="minorHAnsi"/>
                <w:sz w:val="22"/>
                <w:szCs w:val="22"/>
              </w:rPr>
              <w:t>МАОУ Лицей №11, 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  <w:trHeight w:val="42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ind w:left="82" w:right="14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Заседание ГМО педагогов-библиотекарей: «Гражданско-патриотическое воспитание в условиях школьной библиотеки: новые технологии и новые знания для новой реальности».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eastAsiaTheme="minorHAnsi"/>
                <w:sz w:val="22"/>
                <w:szCs w:val="22"/>
              </w:rPr>
            </w:pPr>
            <w:r w:rsidRPr="00D20916">
              <w:rPr>
                <w:rFonts w:eastAsiaTheme="minorHAnsi"/>
                <w:sz w:val="22"/>
                <w:szCs w:val="22"/>
              </w:rPr>
              <w:t>МБОУ Лицей №10, 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  <w:trHeight w:val="42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hd w:val="clear" w:color="auto" w:fill="FFFFFF"/>
              <w:ind w:left="82" w:right="142"/>
              <w:jc w:val="both"/>
              <w:rPr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Заседание ГМО учителей математики: «Система преподавания математики в МБОУ СОШ №9».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eastAsiaTheme="minorHAnsi"/>
                <w:sz w:val="22"/>
                <w:szCs w:val="22"/>
              </w:rPr>
            </w:pPr>
            <w:r w:rsidRPr="00D20916">
              <w:rPr>
                <w:rFonts w:eastAsiaTheme="minorHAnsi"/>
                <w:sz w:val="22"/>
                <w:szCs w:val="22"/>
              </w:rPr>
              <w:t>МБОУ СОШ №9, 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  <w:trHeight w:val="42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Заседание ГМО социальных педагогов. Профилактика терроризма и экстремизма в образовательном учреждении.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Февраль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ind w:left="81" w:right="113"/>
              <w:rPr>
                <w:rFonts w:eastAsiaTheme="minorHAnsi"/>
                <w:sz w:val="22"/>
                <w:szCs w:val="22"/>
              </w:rPr>
            </w:pPr>
            <w:r w:rsidRPr="00D20916">
              <w:rPr>
                <w:rFonts w:eastAsiaTheme="minorHAnsi"/>
                <w:sz w:val="22"/>
                <w:szCs w:val="22"/>
              </w:rPr>
              <w:t>МАОУ Лицей № 11, 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  <w:trHeight w:val="42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Заседание ГМО педагогов – психологов. Организация работы педагога-психолога с педагогическим коллективом: проблемы, запросы, реальные практики.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Февраль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ind w:left="81" w:right="113"/>
              <w:rPr>
                <w:rFonts w:eastAsiaTheme="minorHAnsi"/>
                <w:sz w:val="22"/>
                <w:szCs w:val="22"/>
              </w:rPr>
            </w:pPr>
            <w:r w:rsidRPr="00D20916">
              <w:rPr>
                <w:rFonts w:eastAsiaTheme="minorHAnsi"/>
                <w:sz w:val="22"/>
                <w:szCs w:val="22"/>
              </w:rPr>
              <w:t>МБОУ СОШ №2, 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  <w:trHeight w:val="42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ind w:left="8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Заседание ГМО учителей немецкого языка: «Организация подготовки учащихся к ВПР».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eastAsiaTheme="minorHAnsi"/>
                <w:sz w:val="22"/>
                <w:szCs w:val="22"/>
              </w:rPr>
            </w:pPr>
            <w:r w:rsidRPr="00D20916">
              <w:rPr>
                <w:rFonts w:eastAsiaTheme="minorHAnsi"/>
                <w:sz w:val="22"/>
                <w:szCs w:val="22"/>
              </w:rPr>
              <w:t>МБОУ СОШ №9, 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  <w:trHeight w:val="42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ind w:left="8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Заседание ГМО учителей музыки: «</w:t>
            </w:r>
            <w:proofErr w:type="spellStart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Метапредметный</w:t>
            </w:r>
            <w:proofErr w:type="spellEnd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 подход на уроках музыки».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eastAsiaTheme="minorHAnsi"/>
                <w:sz w:val="22"/>
                <w:szCs w:val="22"/>
              </w:rPr>
            </w:pPr>
            <w:r w:rsidRPr="00D20916">
              <w:rPr>
                <w:rFonts w:eastAsiaTheme="minorHAnsi"/>
                <w:sz w:val="22"/>
                <w:szCs w:val="22"/>
              </w:rPr>
              <w:t>МБОУ СОШ №2, 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  <w:trHeight w:val="42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ind w:left="7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Заседание ГМО социальных педагогов.  Инновационные формы и методы работы центра «Сопровождения» МБОУ СОШ № 2 в условиях реализации проекта «Образование».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eastAsiaTheme="minorHAnsi"/>
                <w:sz w:val="22"/>
                <w:szCs w:val="22"/>
              </w:rPr>
            </w:pPr>
            <w:r w:rsidRPr="00D20916">
              <w:rPr>
                <w:rFonts w:eastAsiaTheme="minorHAnsi"/>
                <w:sz w:val="22"/>
                <w:szCs w:val="22"/>
              </w:rPr>
              <w:t>МАОУ СОШ № 2, 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  <w:trHeight w:val="42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ind w:left="72"/>
              <w:jc w:val="both"/>
              <w:rPr>
                <w:sz w:val="22"/>
                <w:szCs w:val="22"/>
                <w:highlight w:val="yellow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Заседание ГМО педагогов – психологов.  Психология воспитания: основные направления деятельности, реальные практики.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eastAsiaTheme="minorHAnsi"/>
                <w:sz w:val="22"/>
                <w:szCs w:val="22"/>
              </w:rPr>
            </w:pPr>
            <w:r w:rsidRPr="00D20916">
              <w:rPr>
                <w:rFonts w:eastAsiaTheme="minorHAnsi"/>
                <w:sz w:val="22"/>
                <w:szCs w:val="22"/>
              </w:rPr>
              <w:t>МБОУ СОШ №2, 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Мастер-классы преподавателей ДХШ для педагогов ДОО и учителей изобразительного искусства.</w:t>
            </w:r>
          </w:p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D20916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ind w:left="81"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ДХШ, отдел дошкольного образования, 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81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Мастер-классы педагогов дополнительного образования МБОУ ДОД ДДТ и МБОУ ДОД ЦДЮТТ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ind w:left="81"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МБОУ ДОД ДДТ, МБОУ ДОД ЦДЮТТ, </w:t>
            </w:r>
            <w:r w:rsidRPr="00D20916">
              <w:rPr>
                <w:rFonts w:eastAsiaTheme="minorHAns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72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Заседание МО учителей- логопедов, учителей- дефектологов. Деятельность учителя- логопедов общеобразовательной школе в соответствии с ФГОС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13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Март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Управление образования, МБОУ СОШ №6 </w:t>
            </w:r>
          </w:p>
        </w:tc>
      </w:tr>
      <w:tr w:rsidR="00D20916" w:rsidRPr="00D20916" w:rsidTr="0052312E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72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Заседание МО воспитателей групп раннего возраста. Проектирование образовательного процесса в группах раннего возраста в соответствии с комплексной образовательной программой дошкольного образования для детей раннего возраста «Первые шаги»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13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Октябрь*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МБДОУ Детский сад №4, отдел дошкольного образования</w:t>
            </w:r>
          </w:p>
        </w:tc>
      </w:tr>
      <w:tr w:rsidR="00D20916" w:rsidRPr="00D20916" w:rsidTr="0052312E">
        <w:trPr>
          <w:gridAfter w:val="2"/>
          <w:wAfter w:w="5370" w:type="dxa"/>
          <w:trHeight w:val="81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72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Заседание МО воспитателей. Использование интерактивного оборудования в ДОО с целью разностороннего развития детей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13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Ноябрь*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МБДОУ Детский сад №22, отдел дошкольного образования</w:t>
            </w:r>
          </w:p>
        </w:tc>
      </w:tr>
      <w:tr w:rsidR="00D20916" w:rsidRPr="00D20916" w:rsidTr="0052312E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72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Заседание МО музыкальных руководителей. Использование современных образовательных технологий в разделе «Слушание музыки»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13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Декабрь*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МБДОУ Детский сад №1, отдел дошкольного образования</w:t>
            </w:r>
          </w:p>
        </w:tc>
      </w:tr>
      <w:tr w:rsidR="00D20916" w:rsidRPr="00D20916" w:rsidTr="0052312E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72" w:right="150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Заседание МО инструкторов по физической культуре.  Особенности организации физкультурно- оздоровительной работы в ДОО с детьми с ОВЗ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Ноябрь*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МБДОУ Детский сад №26, отдел дошкольного образования</w:t>
            </w:r>
          </w:p>
        </w:tc>
      </w:tr>
      <w:tr w:rsidR="00D20916" w:rsidRPr="00D20916" w:rsidTr="0052312E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72" w:right="150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Заседание МО музыкальных руководителей. Развитие вокально- интонационных навыков старших дошкольников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Апрель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МБДОУ Детский сад №9, отдел дошкольного образования</w:t>
            </w:r>
          </w:p>
        </w:tc>
      </w:tr>
      <w:tr w:rsidR="00D20916" w:rsidRPr="00D20916" w:rsidTr="0052312E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72" w:right="150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Заседание МО инструкторов по физической культуре. Дыхательная гимнастика как средство сохранения и укрепления дошкольников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Декабрь*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МБДОУ Детский сад №8, отдел дошкольного образования</w:t>
            </w:r>
          </w:p>
        </w:tc>
      </w:tr>
      <w:tr w:rsidR="00D20916" w:rsidRPr="00D20916" w:rsidTr="0052312E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72" w:right="150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Заседание МО воспитателей. Развитие математических компетенций у детей дошкольного возраста через игровую деятельность в условиях реализации ФГОС ДО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Январь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МБДОУ Детский сад № 13, отдел дошкольного образования</w:t>
            </w:r>
          </w:p>
        </w:tc>
      </w:tr>
      <w:tr w:rsidR="00D20916" w:rsidRPr="00D20916" w:rsidTr="0052312E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72" w:right="150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Заседание МО воспитателей. Развитие творческих способностей   через вовлечение дошкольников в дизайн-деятельность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Февраль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МБДОУ Детский сад №20, отдел дошкольного образования</w:t>
            </w:r>
          </w:p>
        </w:tc>
      </w:tr>
      <w:tr w:rsidR="00D20916" w:rsidRPr="00D20916" w:rsidTr="0052312E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72" w:right="150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Заседание МО воспитателей групп раннего возраста. Организация развивающей предметно- пространственной среды в группах раннего возраста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Февраль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МБДОУ Детский сад № 25, отдел дошкольного образования</w:t>
            </w:r>
          </w:p>
        </w:tc>
      </w:tr>
      <w:tr w:rsidR="00D20916" w:rsidRPr="00D20916" w:rsidTr="0052312E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72" w:right="150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Заседание МО воспитателей групп раннего возраста.  Обучение детей раннего возраста навыкам самообслуживания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Март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МБДОУ Детский сад №12, отдел дошкольного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D20916">
              <w:rPr>
                <w:b/>
                <w:lang w:eastAsia="ar-SA"/>
              </w:rPr>
              <w:t>2.2.</w:t>
            </w:r>
          </w:p>
        </w:tc>
        <w:tc>
          <w:tcPr>
            <w:tcW w:w="14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20916" w:rsidRPr="00D20916" w:rsidRDefault="00D20916" w:rsidP="00D20916">
            <w:pPr>
              <w:tabs>
                <w:tab w:val="left" w:pos="314"/>
              </w:tabs>
              <w:suppressAutoHyphens/>
              <w:snapToGrid w:val="0"/>
              <w:ind w:left="81" w:right="113"/>
              <w:jc w:val="both"/>
              <w:rPr>
                <w:b/>
                <w:bCs/>
                <w:i/>
                <w:lang w:eastAsia="ar-SA"/>
              </w:rPr>
            </w:pPr>
            <w:r w:rsidRPr="00D20916">
              <w:rPr>
                <w:b/>
                <w:bCs/>
                <w:i/>
                <w:lang w:eastAsia="ar-SA"/>
              </w:rPr>
              <w:t>Мероприятия по развитию системы выявления и поддержки одарённых детей и молодёжи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Набор учащихся 8-11 классов для обучения в областном Центре развития одаренных детей и юношества на отделениях: математики, физики, химии, биологии, географии, истории, литературы, немецкого, французского, английского, русского языков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ind w:left="81" w:right="113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МОУ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 Прием исследовательских работ на научно-практическую выставку учащихся Псковской области «Шаг в науку»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ind w:left="81" w:right="113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МОУ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Участие в научно-практической выставке учащихся Псковской области «Шаг в науку»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Октябрь 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ind w:left="81" w:right="113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МОУ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Школьный этап всероссийской олимпиады школьников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Управление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Ноябрь - декабрь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Управление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72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Муниципальная награда по поддержке талантливой молодёжи «Успех»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Декабрь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молодёжной политике</w:t>
            </w:r>
            <w:r w:rsidRPr="00D20916">
              <w:rPr>
                <w:rFonts w:cstheme="minorBidi"/>
                <w:sz w:val="22"/>
                <w:szCs w:val="22"/>
              </w:rPr>
              <w:t>, городской студенческий совет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Областной конкурс «Юные дарования», заочный тур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ind w:left="81" w:right="113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МОУ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Научно-практическая конференция учащихся Псковской области «Шаг в будущее»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ind w:left="81" w:right="113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МОУ, 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Торжественное награждение победителей и призёров муниципального этапа всероссийской олимпиады школьников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ind w:left="81" w:right="113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МОУ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Региональный этап всероссийской олимпиады школьников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Январь - февраль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ind w:left="81" w:right="113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Управление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72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 областной олимпиаде «Умники и умницы»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Апрель-май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ind w:left="11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</w:rPr>
              <w:t>МОУ, 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Конкурс «Ученик года – 2020»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Февраль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УО, ОУ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Конкурс «Студент года - 2020»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ОМП УО, </w:t>
            </w:r>
            <w:proofErr w:type="spellStart"/>
            <w:r w:rsidRPr="00D20916">
              <w:rPr>
                <w:rFonts w:cstheme="minorBidi"/>
                <w:sz w:val="22"/>
                <w:szCs w:val="22"/>
              </w:rPr>
              <w:t>студсовет</w:t>
            </w:r>
            <w:proofErr w:type="spellEnd"/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72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iCs/>
                <w:sz w:val="22"/>
                <w:szCs w:val="22"/>
                <w:lang w:eastAsia="en-US"/>
              </w:rPr>
              <w:t xml:space="preserve">Участие в российских открытых заочных конкурсах-олимпиадах «Познание и творчество» проекта «Интеллектуально-творческий потенциал России».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</w:rPr>
              <w:t>МОУ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72"/>
              <w:jc w:val="both"/>
              <w:rPr>
                <w:rFonts w:eastAsiaTheme="minorHAnsi" w:cstheme="minorBidi"/>
                <w:iCs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iCs/>
                <w:sz w:val="22"/>
                <w:szCs w:val="22"/>
                <w:lang w:eastAsia="en-US"/>
              </w:rPr>
              <w:t>Участие в Международном математическом конкурсе «Кенгуру»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</w:rPr>
              <w:t>МОУ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72"/>
              <w:jc w:val="both"/>
              <w:rPr>
                <w:rFonts w:eastAsiaTheme="minorHAnsi" w:cstheme="minorBidi"/>
                <w:iCs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iCs/>
                <w:sz w:val="22"/>
                <w:szCs w:val="22"/>
                <w:lang w:eastAsia="en-US"/>
              </w:rPr>
              <w:t>Участие в Российском конкурсе знатоков русского языка «Русский медвежонок»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</w:rPr>
              <w:t>МОУ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72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 международном конкурсе «Фабрика отличников»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Март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</w:rPr>
              <w:t>МОУ, 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Областной конкурс «Юные дарования». Очный тур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ind w:left="81" w:right="113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МОУ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Областной конкурс «Юные дарования». Финал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Март – апрель 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ind w:left="81" w:right="113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МОУ, 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Муниципальная конференция исследовательских работ обучающихся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ind w:left="81" w:right="113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МОУ, отдел по молодёжной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Выдвижение кандидатов на награждение премией по поддержке одарённых детей в рамках программы «Развитие образования Псковской области на 2014-2020 годы»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ind w:left="81" w:right="113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МОУ, 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Торжественная церемония вручения муниципальной премии «Золотые паруса» в Администрации города обучающимся, достигшим высоких результатов в городских, областных, всероссийских олимпиадах, конференциях, конкурсах, соревнованиях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ind w:left="81" w:right="113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МОУ, 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Торжественная церемония вручения медалей «За особые успехи в учении» выпускникам общеобразовательных учреждений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ind w:left="81" w:right="113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МОУ, 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D20916">
              <w:rPr>
                <w:b/>
                <w:lang w:eastAsia="ar-SA"/>
              </w:rPr>
              <w:t>2.3.</w:t>
            </w:r>
          </w:p>
        </w:tc>
        <w:tc>
          <w:tcPr>
            <w:tcW w:w="14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20916" w:rsidRPr="00D20916" w:rsidRDefault="00D20916" w:rsidP="00D20916">
            <w:pPr>
              <w:tabs>
                <w:tab w:val="left" w:pos="314"/>
              </w:tabs>
              <w:suppressAutoHyphens/>
              <w:snapToGrid w:val="0"/>
              <w:ind w:left="81" w:right="113"/>
              <w:rPr>
                <w:b/>
                <w:bCs/>
                <w:i/>
                <w:lang w:eastAsia="ar-SA"/>
              </w:rPr>
            </w:pPr>
            <w:r w:rsidRPr="00D20916">
              <w:rPr>
                <w:b/>
                <w:bCs/>
                <w:i/>
                <w:lang w:eastAsia="ar-SA"/>
              </w:rPr>
              <w:t>Мероприятия по повышению роста профессиональной компетентности педагогических и руководящих кадров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72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Организация курсов повышения квалификации и профессиональной переподготовки педагогических и руководящих работников образовательных учреждений на основе договоров на учебно-методическое обслуживание между ГБОУ ДПО «ПОИПКРО» и образовательными учреждениями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134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Сентябрь – июнь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ind w:left="113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дошкольного образования, 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Обеспечение деятельности сетевых центров повышения квалификации работников образования Псковской области (СЦПК) на базе общеобразовательных учреждений города: МБОУ СОШ №2, </w:t>
            </w:r>
            <w:r w:rsidRPr="00D20916">
              <w:rPr>
                <w:rFonts w:cstheme="minorBidi"/>
                <w:sz w:val="22"/>
                <w:szCs w:val="22"/>
              </w:rPr>
              <w:lastRenderedPageBreak/>
              <w:t xml:space="preserve">МБОУ Гимназия, МБОУ Педагогический лицей, МБОУ СОШ №7, МАОУ «Лицей №11», МБОУ СОШ №12, МБОУ СОШ №13, МБОУДОД ДДТ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lastRenderedPageBreak/>
              <w:t xml:space="preserve">В соответствии с планом ГБОУ </w:t>
            </w:r>
            <w:r w:rsidRPr="00D20916">
              <w:rPr>
                <w:rFonts w:cstheme="minorBidi"/>
                <w:sz w:val="22"/>
                <w:szCs w:val="22"/>
              </w:rPr>
              <w:lastRenderedPageBreak/>
              <w:t>ДПО «ПОИПКРО»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ind w:left="81" w:right="113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</w:rPr>
              <w:lastRenderedPageBreak/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Организация работы по обучению руководителей и их заместителей по вопросам охраны труда;</w:t>
            </w:r>
          </w:p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proofErr w:type="gramStart"/>
            <w:r w:rsidRPr="00D20916">
              <w:rPr>
                <w:rFonts w:cstheme="minorBidi"/>
                <w:sz w:val="22"/>
                <w:szCs w:val="22"/>
              </w:rPr>
              <w:t>пожарной</w:t>
            </w:r>
            <w:proofErr w:type="gramEnd"/>
            <w:r w:rsidRPr="00D20916">
              <w:rPr>
                <w:rFonts w:cstheme="minorBidi"/>
                <w:sz w:val="22"/>
                <w:szCs w:val="22"/>
              </w:rPr>
              <w:t xml:space="preserve"> безопасности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Ноябрь, </w:t>
            </w:r>
          </w:p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Апрель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ind w:left="81" w:right="113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Организация проведения муниципального конкурса профессионального мастерства: </w:t>
            </w:r>
          </w:p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«Учитель года – 2021»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Февраль,</w:t>
            </w:r>
          </w:p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Март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ind w:left="81" w:right="113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Организация проведения общественных конкурсов муниципальной сферы образования:</w:t>
            </w:r>
          </w:p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 «Просветитель»;</w:t>
            </w:r>
          </w:p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«Дебют»</w:t>
            </w:r>
          </w:p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Конкурс инновационных, общественно-значимых проектов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</w:p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Март - апрель</w:t>
            </w:r>
          </w:p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Март – май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ind w:left="81" w:right="113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</w:rPr>
              <w:t>Управление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  <w:highlight w:val="yellow"/>
              </w:rPr>
            </w:pPr>
            <w:r w:rsidRPr="00D20916">
              <w:rPr>
                <w:rFonts w:cstheme="minorBidi"/>
                <w:sz w:val="22"/>
                <w:szCs w:val="22"/>
              </w:rPr>
              <w:t>Обеспечение участия ОУ в реализации Приоритетного национального проекта «Образование»: конкурсном отборе лучших учителей общеобразовательных учреждений для денежного поощрения за высокие достижения в педагогической деятельности, получивших общественное признание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Март - май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ind w:left="81" w:right="113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sz w:val="22"/>
                <w:szCs w:val="22"/>
                <w:lang w:eastAsia="ar-SA"/>
              </w:rPr>
              <w:t>Участие во Всероссийском конкурсе социально активных технологий воспитания обучающихся «Растим гражданина»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1 июня-30 сентября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ind w:left="81" w:right="113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молодёжной политике</w:t>
            </w:r>
            <w:r w:rsidRPr="00D20916">
              <w:rPr>
                <w:rFonts w:eastAsiaTheme="minorHAnsi" w:cstheme="minorBidi"/>
                <w:sz w:val="22"/>
                <w:szCs w:val="22"/>
              </w:rPr>
              <w:t xml:space="preserve"> 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Сопровождение деятельности «Совета молодого специалиста»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Постоянно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ind w:left="81" w:right="113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Обеспечение деятельности городских методических объединений учителей-предметников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Постоянно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ind w:left="81" w:right="113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Организация семинара-практикума для учителей ИЗО на базе ДХШ им. </w:t>
            </w:r>
            <w:proofErr w:type="spellStart"/>
            <w:r w:rsidRPr="00D20916">
              <w:rPr>
                <w:rFonts w:cstheme="minorBidi"/>
                <w:sz w:val="22"/>
                <w:szCs w:val="22"/>
              </w:rPr>
              <w:t>А.А.Большакова</w:t>
            </w:r>
            <w:proofErr w:type="spellEnd"/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Сентябрь   - май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ind w:left="81" w:right="113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Организация творческих мастерских для учителей технологии, музыки и хореографии на базе МБОУ ДОД ДДТ им. А. Матросова и МБОУ ДОД ЦДЮТТ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Ноябрь, март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ind w:left="81" w:right="113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  <w:trHeight w:val="36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b/>
                <w:lang w:eastAsia="ar-SA"/>
              </w:rPr>
            </w:pPr>
            <w:r w:rsidRPr="00D20916">
              <w:rPr>
                <w:b/>
                <w:lang w:eastAsia="ar-SA"/>
              </w:rPr>
              <w:t>Аттестация педагогических и руководящих кадров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b/>
                <w:lang w:eastAsia="ar-SA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916" w:rsidRPr="00D20916" w:rsidRDefault="00D20916" w:rsidP="00D20916">
            <w:pPr>
              <w:ind w:left="81" w:right="113"/>
              <w:jc w:val="both"/>
              <w:rPr>
                <w:b/>
                <w:lang w:eastAsia="ar-SA"/>
              </w:rPr>
            </w:pP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3" w:right="113"/>
              <w:jc w:val="both"/>
              <w:rPr>
                <w:rFonts w:cstheme="minorBidi"/>
                <w:b/>
                <w:sz w:val="22"/>
                <w:szCs w:val="22"/>
                <w:lang w:eastAsia="ar-SA"/>
              </w:rPr>
            </w:pPr>
            <w:r w:rsidRPr="00D20916">
              <w:rPr>
                <w:rFonts w:eastAsiaTheme="minorHAnsi" w:cstheme="minorBidi"/>
                <w:sz w:val="22"/>
                <w:szCs w:val="22"/>
              </w:rPr>
              <w:t>Формирование аттестационных материалов педагогических работников и обеспечение отправки в г. Псков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212" w:right="113"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 xml:space="preserve">Ежемесячно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ind w:left="113" w:right="113"/>
              <w:rPr>
                <w:rFonts w:eastAsiaTheme="minorHAnsi"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</w:rPr>
              <w:t>Управление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ind w:left="83" w:right="113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</w:rPr>
              <w:t>Организация и проведение аттестации руководящих работников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ind w:left="212" w:right="113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</w:rPr>
              <w:t>По графику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ind w:left="113" w:right="113"/>
              <w:rPr>
                <w:rFonts w:eastAsiaTheme="minorHAnsi"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</w:rPr>
              <w:t>Управление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tabs>
                <w:tab w:val="num" w:pos="180"/>
              </w:tabs>
              <w:ind w:left="83" w:right="113"/>
              <w:jc w:val="both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Встречи начальника Управления образования с трудовыми коллективами образовательных организаций по вопросам функционирования и развития МСО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tabs>
                <w:tab w:val="left" w:pos="314"/>
              </w:tabs>
              <w:ind w:left="212" w:right="113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Октябрь - 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ind w:left="113" w:right="113"/>
              <w:rPr>
                <w:rFonts w:eastAsiaTheme="minorHAnsi"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</w:rPr>
              <w:t>Управление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cstheme="minorBidi"/>
                <w:b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b/>
                <w:i/>
                <w:sz w:val="22"/>
                <w:szCs w:val="22"/>
                <w:lang w:eastAsia="ar-SA"/>
              </w:rPr>
              <w:t>Мероприятия по формированию ценностей здорового образа жизни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142" w:right="113"/>
              <w:jc w:val="center"/>
              <w:rPr>
                <w:rFonts w:eastAsiaTheme="minorHAnsi" w:cstheme="minorBid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ind w:left="81" w:right="113"/>
              <w:rPr>
                <w:rFonts w:eastAsiaTheme="minorHAnsi" w:cstheme="minorBidi"/>
                <w:color w:val="FF0000"/>
                <w:sz w:val="22"/>
                <w:szCs w:val="22"/>
                <w:highlight w:val="yellow"/>
              </w:rPr>
            </w:pP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cstheme="minorBidi"/>
                <w:color w:val="000000" w:themeColor="text1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color w:val="000000" w:themeColor="text1"/>
                <w:sz w:val="22"/>
                <w:szCs w:val="22"/>
                <w:lang w:eastAsia="ar-SA"/>
              </w:rPr>
              <w:t>Организация в образовательных учреждениях и организационных коллективах цикла лекций в рамках Европейской недели иммунизации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142" w:right="113"/>
              <w:jc w:val="center"/>
              <w:rPr>
                <w:rFonts w:eastAsiaTheme="minorHAnsi" w:cstheme="minorBidi"/>
                <w:color w:val="000000" w:themeColor="text1"/>
                <w:sz w:val="22"/>
                <w:szCs w:val="22"/>
              </w:rPr>
            </w:pPr>
            <w:r w:rsidRPr="00D20916">
              <w:rPr>
                <w:rFonts w:eastAsiaTheme="minorHAnsi" w:cstheme="minorBidi"/>
                <w:color w:val="000000" w:themeColor="text1"/>
                <w:sz w:val="22"/>
                <w:szCs w:val="22"/>
              </w:rPr>
              <w:t xml:space="preserve">Апрель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ind w:left="81" w:right="113"/>
              <w:rPr>
                <w:rFonts w:eastAsiaTheme="minorHAnsi" w:cstheme="minorBidi"/>
                <w:color w:val="000000" w:themeColor="text1"/>
                <w:sz w:val="22"/>
                <w:szCs w:val="22"/>
              </w:rPr>
            </w:pPr>
            <w:r w:rsidRPr="00D20916">
              <w:rPr>
                <w:rFonts w:cstheme="minorBidi"/>
                <w:color w:val="000000" w:themeColor="text1"/>
                <w:sz w:val="22"/>
                <w:szCs w:val="22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cstheme="minorBidi"/>
                <w:color w:val="000000" w:themeColor="text1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color w:val="000000" w:themeColor="text1"/>
                <w:sz w:val="22"/>
                <w:szCs w:val="22"/>
                <w:lang w:eastAsia="ar-SA"/>
              </w:rPr>
              <w:t>Разъяснительная работа «О порядке проведения обследований на носительство возбудителей кишечных инфекций работников декретированных профессий»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142" w:right="113"/>
              <w:jc w:val="center"/>
              <w:rPr>
                <w:rFonts w:eastAsiaTheme="minorHAnsi" w:cstheme="minorBidi"/>
                <w:color w:val="000000" w:themeColor="text1"/>
                <w:sz w:val="22"/>
                <w:szCs w:val="22"/>
              </w:rPr>
            </w:pPr>
            <w:r w:rsidRPr="00D20916">
              <w:rPr>
                <w:rFonts w:eastAsiaTheme="minorHAnsi" w:cstheme="minorBidi"/>
                <w:color w:val="000000" w:themeColor="text1"/>
                <w:sz w:val="22"/>
                <w:szCs w:val="22"/>
              </w:rPr>
              <w:t xml:space="preserve">Май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ind w:left="81" w:right="113"/>
              <w:rPr>
                <w:rFonts w:cstheme="minorBidi"/>
                <w:color w:val="000000" w:themeColor="text1"/>
                <w:sz w:val="22"/>
                <w:szCs w:val="22"/>
              </w:rPr>
            </w:pPr>
            <w:r w:rsidRPr="00D20916">
              <w:rPr>
                <w:rFonts w:cstheme="minorBidi"/>
                <w:color w:val="000000" w:themeColor="text1"/>
                <w:sz w:val="22"/>
                <w:szCs w:val="22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cstheme="minorBidi"/>
                <w:color w:val="000000" w:themeColor="text1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color w:val="000000" w:themeColor="text1"/>
                <w:sz w:val="22"/>
                <w:szCs w:val="22"/>
                <w:lang w:eastAsia="ar-SA"/>
              </w:rPr>
              <w:t>Работа с организационными коллективами по вопросам вакцинопрофилактики против кори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142" w:right="113"/>
              <w:jc w:val="center"/>
              <w:rPr>
                <w:rFonts w:eastAsiaTheme="minorHAnsi" w:cstheme="minorBidi"/>
                <w:color w:val="000000" w:themeColor="text1"/>
                <w:sz w:val="22"/>
                <w:szCs w:val="22"/>
              </w:rPr>
            </w:pPr>
            <w:r w:rsidRPr="00D20916">
              <w:rPr>
                <w:rFonts w:eastAsiaTheme="minorHAnsi" w:cstheme="minorBidi"/>
                <w:color w:val="000000" w:themeColor="text1"/>
                <w:sz w:val="22"/>
                <w:szCs w:val="22"/>
              </w:rPr>
              <w:t xml:space="preserve">Февраль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ind w:left="81" w:right="113"/>
              <w:rPr>
                <w:rFonts w:cstheme="minorBidi"/>
                <w:color w:val="000000" w:themeColor="text1"/>
                <w:sz w:val="22"/>
                <w:szCs w:val="22"/>
              </w:rPr>
            </w:pPr>
            <w:r w:rsidRPr="00D20916">
              <w:rPr>
                <w:rFonts w:cstheme="minorBidi"/>
                <w:color w:val="000000" w:themeColor="text1"/>
                <w:sz w:val="22"/>
                <w:szCs w:val="22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cstheme="minorBidi"/>
                <w:color w:val="000000" w:themeColor="text1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color w:val="000000" w:themeColor="text1"/>
                <w:sz w:val="22"/>
                <w:szCs w:val="22"/>
                <w:lang w:eastAsia="ar-SA"/>
              </w:rPr>
              <w:t>Обучающие мероприятия по вопросам профилактики инфекций, передающимися укусами клещей «Клещевой вирусный энцефалит: профилактика и средства защиты»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142" w:right="113"/>
              <w:jc w:val="center"/>
              <w:rPr>
                <w:rFonts w:eastAsiaTheme="minorHAnsi" w:cstheme="minorBidi"/>
                <w:color w:val="000000" w:themeColor="text1"/>
                <w:sz w:val="22"/>
                <w:szCs w:val="22"/>
              </w:rPr>
            </w:pPr>
            <w:r w:rsidRPr="00D20916">
              <w:rPr>
                <w:rFonts w:eastAsiaTheme="minorHAnsi" w:cstheme="minorBidi"/>
                <w:color w:val="000000" w:themeColor="text1"/>
                <w:sz w:val="22"/>
                <w:szCs w:val="22"/>
              </w:rPr>
              <w:t xml:space="preserve">Апрель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ind w:left="81" w:right="113"/>
              <w:rPr>
                <w:rFonts w:cstheme="minorBidi"/>
                <w:color w:val="000000" w:themeColor="text1"/>
                <w:sz w:val="22"/>
                <w:szCs w:val="22"/>
              </w:rPr>
            </w:pPr>
            <w:r w:rsidRPr="00D20916">
              <w:rPr>
                <w:rFonts w:cstheme="minorBidi"/>
                <w:color w:val="000000" w:themeColor="text1"/>
                <w:sz w:val="22"/>
                <w:szCs w:val="22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color w:val="000000" w:themeColor="text1"/>
                <w:sz w:val="22"/>
                <w:szCs w:val="22"/>
              </w:rPr>
            </w:pPr>
            <w:r w:rsidRPr="00D20916">
              <w:rPr>
                <w:rFonts w:cstheme="minorBidi"/>
                <w:color w:val="000000" w:themeColor="text1"/>
                <w:sz w:val="22"/>
                <w:szCs w:val="22"/>
              </w:rPr>
              <w:t>Организация мероприятий по профилактики гриппа и других острых инфекционных заболеваний в образовательных учреждениях. Мониторинг гриппа и ОРВИ.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color w:val="FF0000"/>
                <w:sz w:val="22"/>
                <w:szCs w:val="22"/>
              </w:rPr>
            </w:pPr>
            <w:r w:rsidRPr="00D20916">
              <w:rPr>
                <w:rFonts w:cstheme="minorBidi"/>
                <w:color w:val="000000" w:themeColor="text1"/>
                <w:sz w:val="22"/>
                <w:szCs w:val="22"/>
              </w:rPr>
              <w:t>Сентябрь-май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ind w:left="113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 w:rsidRPr="00D20916">
              <w:rPr>
                <w:rFonts w:cstheme="minorBidi"/>
                <w:color w:val="000000" w:themeColor="text1"/>
                <w:sz w:val="22"/>
                <w:szCs w:val="22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Подготовка и проведение спортивных соревнований Юные </w:t>
            </w:r>
            <w:proofErr w:type="spellStart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олимпионики</w:t>
            </w:r>
            <w:proofErr w:type="spellEnd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 среди команд воспитанников муниципальной сферы образования г. Великие Луки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Март- май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ind w:left="113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дошкольного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4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color w:val="FF0000"/>
                <w:sz w:val="22"/>
                <w:szCs w:val="22"/>
              </w:rPr>
            </w:pPr>
            <w:r w:rsidRPr="00D20916">
              <w:rPr>
                <w:rFonts w:cstheme="minorBidi"/>
                <w:b/>
                <w:bCs/>
                <w:i/>
                <w:sz w:val="22"/>
                <w:szCs w:val="22"/>
                <w:lang w:eastAsia="ar-SA"/>
              </w:rPr>
              <w:t>Совещания координаторов по профилактике злоупотребления ПАВ в образовательной среде</w:t>
            </w:r>
          </w:p>
        </w:tc>
      </w:tr>
      <w:tr w:rsidR="00D20916" w:rsidRPr="00D20916" w:rsidTr="0052312E">
        <w:trPr>
          <w:gridAfter w:val="2"/>
          <w:wAfter w:w="5370" w:type="dxa"/>
          <w:trHeight w:val="516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cstheme="minorBidi"/>
                <w:color w:val="000000" w:themeColor="text1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color w:val="000000" w:themeColor="text1"/>
                <w:sz w:val="22"/>
                <w:szCs w:val="22"/>
                <w:lang w:eastAsia="ar-SA"/>
              </w:rPr>
              <w:t>Обучающее мероприятие по организации и проведения социально-психологического тестирования в новом формате. Ошибки и проблемы в тестировании, способы их устранения.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color w:val="000000" w:themeColor="text1"/>
                <w:sz w:val="22"/>
                <w:szCs w:val="22"/>
              </w:rPr>
            </w:pPr>
            <w:r w:rsidRPr="00D20916">
              <w:rPr>
                <w:rFonts w:cstheme="minorBidi"/>
                <w:color w:val="000000" w:themeColor="text1"/>
                <w:sz w:val="22"/>
                <w:szCs w:val="22"/>
              </w:rPr>
              <w:t>Сентябрь-октябрь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ind w:left="113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D20916">
              <w:rPr>
                <w:rFonts w:cstheme="minorBidi"/>
                <w:color w:val="000000" w:themeColor="text1"/>
                <w:sz w:val="22"/>
                <w:szCs w:val="22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cstheme="minorBidi"/>
                <w:color w:val="000000" w:themeColor="text1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color w:val="000000" w:themeColor="text1"/>
                <w:sz w:val="22"/>
                <w:szCs w:val="22"/>
                <w:lang w:eastAsia="ar-SA"/>
              </w:rPr>
              <w:t>Работа с родительской общественностью, посвященная проблеме наркомании «Единый день родительских собраний»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rPr>
                <w:rFonts w:cstheme="minorBidi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color w:val="000000" w:themeColor="text1"/>
                <w:sz w:val="22"/>
                <w:szCs w:val="22"/>
              </w:rPr>
            </w:pPr>
            <w:r w:rsidRPr="00D20916">
              <w:rPr>
                <w:rFonts w:cstheme="minorBidi"/>
                <w:color w:val="000000" w:themeColor="text1"/>
                <w:sz w:val="22"/>
                <w:szCs w:val="22"/>
              </w:rPr>
              <w:t xml:space="preserve">Обучающие мероприятия, направленные на информирование о методах профилактики ВИЧ, </w:t>
            </w:r>
            <w:proofErr w:type="spellStart"/>
            <w:r w:rsidRPr="00D20916">
              <w:rPr>
                <w:rFonts w:cstheme="minorBidi"/>
                <w:color w:val="000000" w:themeColor="text1"/>
                <w:sz w:val="22"/>
                <w:szCs w:val="22"/>
              </w:rPr>
              <w:t>здоровьесбережение</w:t>
            </w:r>
            <w:proofErr w:type="spellEnd"/>
            <w:r w:rsidRPr="00D20916">
              <w:rPr>
                <w:rFonts w:cstheme="minorBidi"/>
                <w:color w:val="000000" w:themeColor="text1"/>
                <w:sz w:val="22"/>
                <w:szCs w:val="22"/>
              </w:rPr>
              <w:t xml:space="preserve"> и др., приуроченные Всероссийской акции «СТОП ВИЧ/СПИД.»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color w:val="000000" w:themeColor="text1"/>
                <w:sz w:val="22"/>
                <w:szCs w:val="22"/>
              </w:rPr>
            </w:pPr>
            <w:r w:rsidRPr="00D20916">
              <w:rPr>
                <w:rFonts w:cstheme="minorBidi"/>
                <w:color w:val="000000" w:themeColor="text1"/>
                <w:sz w:val="22"/>
                <w:szCs w:val="22"/>
              </w:rPr>
              <w:t>Декабрь,</w:t>
            </w:r>
          </w:p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color w:val="000000" w:themeColor="text1"/>
                <w:sz w:val="22"/>
                <w:szCs w:val="22"/>
              </w:rPr>
            </w:pPr>
            <w:r w:rsidRPr="00D20916">
              <w:rPr>
                <w:rFonts w:cstheme="minorBidi"/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D20916">
              <w:rPr>
                <w:rFonts w:cstheme="minorBidi"/>
                <w:color w:val="000000" w:themeColor="text1"/>
                <w:sz w:val="22"/>
                <w:szCs w:val="22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tabs>
                <w:tab w:val="left" w:pos="314"/>
              </w:tabs>
              <w:suppressAutoHyphens/>
              <w:snapToGrid w:val="0"/>
              <w:ind w:left="81" w:right="113"/>
              <w:jc w:val="center"/>
              <w:rPr>
                <w:b/>
                <w:bCs/>
                <w:highlight w:val="yellow"/>
                <w:lang w:eastAsia="ar-SA"/>
              </w:rPr>
            </w:pPr>
          </w:p>
          <w:p w:rsidR="00D20916" w:rsidRPr="00D20916" w:rsidRDefault="00D20916" w:rsidP="00D20916">
            <w:pPr>
              <w:tabs>
                <w:tab w:val="left" w:pos="314"/>
              </w:tabs>
              <w:suppressAutoHyphens/>
              <w:snapToGrid w:val="0"/>
              <w:ind w:left="81" w:right="113"/>
              <w:jc w:val="center"/>
              <w:rPr>
                <w:b/>
                <w:bCs/>
                <w:highlight w:val="yellow"/>
                <w:lang w:eastAsia="ar-SA"/>
              </w:rPr>
            </w:pPr>
            <w:r w:rsidRPr="00D20916">
              <w:rPr>
                <w:b/>
                <w:bCs/>
                <w:lang w:val="en-US" w:eastAsia="ar-SA"/>
              </w:rPr>
              <w:t>III</w:t>
            </w:r>
            <w:r w:rsidRPr="00D20916">
              <w:rPr>
                <w:b/>
                <w:bCs/>
                <w:lang w:eastAsia="ar-SA"/>
              </w:rPr>
              <w:t>. Создание эффективной системы социальной поддержки обучающихся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D20916">
              <w:rPr>
                <w:b/>
                <w:lang w:eastAsia="ar-SA"/>
              </w:rPr>
              <w:t>3.1.</w:t>
            </w:r>
          </w:p>
        </w:tc>
        <w:tc>
          <w:tcPr>
            <w:tcW w:w="14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tabs>
                <w:tab w:val="left" w:pos="314"/>
              </w:tabs>
              <w:suppressAutoHyphens/>
              <w:snapToGrid w:val="0"/>
              <w:ind w:left="81" w:right="113"/>
              <w:jc w:val="center"/>
              <w:rPr>
                <w:b/>
                <w:bCs/>
                <w:i/>
                <w:lang w:eastAsia="ar-SA"/>
              </w:rPr>
            </w:pPr>
            <w:r w:rsidRPr="00D20916">
              <w:rPr>
                <w:b/>
                <w:bCs/>
                <w:i/>
                <w:lang w:eastAsia="ar-SA"/>
              </w:rPr>
              <w:t>Мероприятия по обеспечению доступности качественной психолого-педагогической помощи несовершеннолетним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D20916">
              <w:rPr>
                <w:b/>
                <w:lang w:eastAsia="ar-SA"/>
              </w:rPr>
              <w:t>3.1.1.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snapToGrid w:val="0"/>
              <w:ind w:left="81" w:right="113"/>
              <w:jc w:val="both"/>
              <w:rPr>
                <w:b/>
                <w:lang w:eastAsia="ar-SA"/>
              </w:rPr>
            </w:pPr>
            <w:r w:rsidRPr="00D20916">
              <w:rPr>
                <w:b/>
                <w:lang w:eastAsia="ar-SA"/>
              </w:rPr>
              <w:t>Совещания педагогов-психологов образовательных организаций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tabs>
                <w:tab w:val="left" w:pos="314"/>
              </w:tabs>
              <w:suppressAutoHyphens/>
              <w:snapToGrid w:val="0"/>
              <w:ind w:left="142" w:right="113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napToGrid w:val="0"/>
              <w:ind w:left="81" w:right="113"/>
              <w:jc w:val="both"/>
              <w:rPr>
                <w:rFonts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  <w:lang w:eastAsia="ar-SA"/>
              </w:rPr>
              <w:t>Совещания педагогов-психологов образовательных организаций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По плану ГМО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rPr>
                <w:b/>
                <w:i/>
                <w:sz w:val="22"/>
                <w:szCs w:val="22"/>
              </w:rPr>
            </w:pPr>
            <w:r w:rsidRPr="00D20916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bCs/>
                <w:lang w:eastAsia="ar-SA"/>
              </w:rPr>
            </w:pPr>
            <w:r w:rsidRPr="00D20916">
              <w:rPr>
                <w:b/>
                <w:bCs/>
                <w:lang w:eastAsia="ar-SA"/>
              </w:rPr>
              <w:t>3.1.2.</w:t>
            </w:r>
          </w:p>
        </w:tc>
        <w:tc>
          <w:tcPr>
            <w:tcW w:w="14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  <w:lang w:eastAsia="ar-SA"/>
              </w:rPr>
            </w:pPr>
            <w:r w:rsidRPr="00D20916">
              <w:rPr>
                <w:b/>
                <w:bCs/>
                <w:lang w:eastAsia="ar-SA"/>
              </w:rPr>
              <w:t>Совещания социальных педагогов и социальных педагогов, исполняющих дополнительные функции школьного инспектора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Cs/>
                <w:color w:val="FF0000"/>
                <w:sz w:val="22"/>
                <w:szCs w:val="22"/>
                <w:lang w:eastAsia="ar-SA"/>
              </w:rPr>
            </w:pPr>
          </w:p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Cs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jc w:val="both"/>
              <w:rPr>
                <w:b/>
                <w:bCs/>
                <w:color w:val="FF0000"/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</w:rPr>
              <w:t>Совещание социальных педагогов и социальных педагогов, исполняющих дополнительные функции школьного инспектора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По плану ГМО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rPr>
                <w:b/>
                <w:i/>
                <w:sz w:val="22"/>
                <w:szCs w:val="22"/>
              </w:rPr>
            </w:pPr>
            <w:r w:rsidRPr="00D20916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Cs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</w:rPr>
              <w:t>Совещание социальных педагогов и социальных педагогов, исполняющих дополнительные функции школьного инспектора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По плану ГМО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rPr>
                <w:b/>
                <w:i/>
                <w:sz w:val="22"/>
                <w:szCs w:val="22"/>
              </w:rPr>
            </w:pPr>
            <w:r w:rsidRPr="00D20916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bCs/>
                <w:lang w:eastAsia="ar-SA"/>
              </w:rPr>
            </w:pPr>
            <w:r w:rsidRPr="00D20916">
              <w:rPr>
                <w:b/>
                <w:bCs/>
                <w:lang w:eastAsia="ar-SA"/>
              </w:rPr>
              <w:t>3.1.3.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20916" w:rsidRPr="00D20916" w:rsidRDefault="00D20916" w:rsidP="00D20916">
            <w:pPr>
              <w:suppressAutoHyphens/>
              <w:ind w:right="113"/>
              <w:jc w:val="both"/>
              <w:rPr>
                <w:b/>
              </w:rPr>
            </w:pPr>
            <w:r w:rsidRPr="00D20916">
              <w:rPr>
                <w:b/>
              </w:rPr>
              <w:t>Совещания учителей-логопедов и учителей дефектологов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b/>
                <w:i/>
                <w:sz w:val="22"/>
                <w:szCs w:val="22"/>
              </w:rPr>
            </w:pP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jc w:val="both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Совещания учителей-логопедов и учителей-дефектологов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По плану ГМО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rPr>
                <w:b/>
                <w:i/>
                <w:sz w:val="22"/>
                <w:szCs w:val="22"/>
              </w:rPr>
            </w:pPr>
            <w:r w:rsidRPr="00D20916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bCs/>
                <w:lang w:eastAsia="ar-SA"/>
              </w:rPr>
            </w:pPr>
            <w:r w:rsidRPr="00D20916">
              <w:rPr>
                <w:b/>
                <w:bCs/>
                <w:lang w:eastAsia="ar-SA"/>
              </w:rPr>
              <w:t>3.2.</w:t>
            </w:r>
          </w:p>
        </w:tc>
        <w:tc>
          <w:tcPr>
            <w:tcW w:w="14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i/>
                <w:lang w:eastAsia="ar-SA"/>
              </w:rPr>
            </w:pPr>
            <w:r w:rsidRPr="00D20916">
              <w:rPr>
                <w:b/>
                <w:bCs/>
                <w:i/>
                <w:lang w:eastAsia="ar-SA"/>
              </w:rPr>
              <w:t xml:space="preserve">Мероприятия по созданию условий для </w:t>
            </w:r>
            <w:proofErr w:type="spellStart"/>
            <w:r w:rsidRPr="00D20916">
              <w:rPr>
                <w:b/>
                <w:bCs/>
                <w:i/>
                <w:lang w:eastAsia="ar-SA"/>
              </w:rPr>
              <w:t>здоровьесбережения</w:t>
            </w:r>
            <w:proofErr w:type="spellEnd"/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Cs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D2091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Разъяснительно - профилактическая работа обучающихся, родителей (законных представителей) и педагогов по вопросам вакцинопрофилактики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142" w:right="11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 xml:space="preserve">Постоянно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Cs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D2091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Диспансеризация определенных групп взрослого населения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142" w:right="11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Cs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ind w:left="72" w:right="150"/>
              <w:jc w:val="both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D2091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Медицинские осмотры специалистов образовательных учреждений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142" w:right="11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Cs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ind w:left="72" w:right="15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Профилактическая работа с обучающимися/воспитанниками и их родителями (законными представителями), направленная на предупреждение педикулеза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142" w:right="11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 xml:space="preserve">Постоянно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Cs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ind w:left="72" w:right="15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Обучающие занятия по профилактике вредных привычек и оказания первой медицинской помощи «Школа здоровья»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142" w:right="11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D20916" w:rsidRPr="00D20916" w:rsidTr="0052312E">
        <w:trPr>
          <w:trHeight w:val="222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D20916">
              <w:rPr>
                <w:b/>
                <w:lang w:eastAsia="ar-SA"/>
              </w:rPr>
              <w:t>3.3.</w:t>
            </w:r>
          </w:p>
        </w:tc>
        <w:tc>
          <w:tcPr>
            <w:tcW w:w="14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20916" w:rsidRPr="00D20916" w:rsidRDefault="00D20916" w:rsidP="00D20916">
            <w:pPr>
              <w:ind w:left="81" w:right="113"/>
              <w:rPr>
                <w:rFonts w:cstheme="minorBidi"/>
              </w:rPr>
            </w:pPr>
            <w:r w:rsidRPr="00D20916">
              <w:rPr>
                <w:b/>
                <w:bCs/>
                <w:i/>
                <w:lang w:eastAsia="ar-SA"/>
              </w:rPr>
              <w:t>Мероприятия по организации сбалансированного горячего питания</w:t>
            </w:r>
          </w:p>
        </w:tc>
        <w:tc>
          <w:tcPr>
            <w:tcW w:w="2683" w:type="dxa"/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  <w:highlight w:val="yellow"/>
              </w:rPr>
            </w:pPr>
            <w:r w:rsidRPr="00D20916">
              <w:rPr>
                <w:sz w:val="22"/>
                <w:szCs w:val="22"/>
                <w:highlight w:val="yellow"/>
              </w:rPr>
              <w:t>Февраль</w:t>
            </w:r>
          </w:p>
        </w:tc>
        <w:tc>
          <w:tcPr>
            <w:tcW w:w="2687" w:type="dxa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  <w:highlight w:val="yellow"/>
                <w:lang w:eastAsia="ar-SA"/>
              </w:rPr>
            </w:pPr>
            <w:r w:rsidRPr="00D20916">
              <w:rPr>
                <w:sz w:val="22"/>
                <w:szCs w:val="22"/>
                <w:highlight w:val="yellow"/>
                <w:lang w:eastAsia="ar-SA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bCs/>
                <w:sz w:val="22"/>
                <w:szCs w:val="22"/>
                <w:lang w:eastAsia="ar-SA"/>
              </w:rPr>
            </w:pPr>
            <w:r w:rsidRPr="00D20916">
              <w:rPr>
                <w:bCs/>
                <w:sz w:val="22"/>
                <w:szCs w:val="22"/>
                <w:lang w:eastAsia="ar-SA"/>
              </w:rPr>
              <w:t xml:space="preserve">Мониторинг охвата учащихся горячим питанием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 xml:space="preserve">Ежемесячно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13" w:right="113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bCs/>
                <w:sz w:val="22"/>
                <w:szCs w:val="22"/>
                <w:lang w:eastAsia="ar-SA"/>
              </w:rPr>
            </w:pPr>
            <w:r w:rsidRPr="00D20916">
              <w:rPr>
                <w:bCs/>
                <w:sz w:val="22"/>
                <w:szCs w:val="22"/>
                <w:lang w:eastAsia="ar-SA"/>
              </w:rPr>
              <w:t>Организация контроля за продукцией, реализуемой в школьных буфетах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13" w:right="113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D20916">
              <w:rPr>
                <w:b/>
                <w:lang w:eastAsia="ar-SA"/>
              </w:rPr>
              <w:t>3.4.</w:t>
            </w:r>
          </w:p>
        </w:tc>
        <w:tc>
          <w:tcPr>
            <w:tcW w:w="14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20916" w:rsidRPr="00D20916" w:rsidRDefault="00D20916" w:rsidP="00D20916">
            <w:pPr>
              <w:suppressAutoHyphens/>
              <w:ind w:left="57" w:right="113" w:hanging="5"/>
              <w:rPr>
                <w:lang w:eastAsia="ar-SA"/>
              </w:rPr>
            </w:pPr>
            <w:r w:rsidRPr="00D20916">
              <w:rPr>
                <w:b/>
                <w:bCs/>
                <w:i/>
                <w:lang w:eastAsia="ar-SA"/>
              </w:rPr>
              <w:t>Мероприятия по организации каникулярного отдыха детей и подростков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right="113"/>
              <w:jc w:val="both"/>
              <w:rPr>
                <w:bCs/>
                <w:sz w:val="22"/>
                <w:szCs w:val="22"/>
                <w:lang w:eastAsia="ar-SA"/>
              </w:rPr>
            </w:pPr>
            <w:r w:rsidRPr="00D20916">
              <w:rPr>
                <w:bCs/>
                <w:sz w:val="22"/>
                <w:szCs w:val="22"/>
                <w:lang w:eastAsia="ar-SA"/>
              </w:rPr>
              <w:t>Организация и контроль работы оздоровительных лагерей с дневным пребыванием детей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Июнь - июль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13" w:right="113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right="113"/>
              <w:jc w:val="both"/>
              <w:rPr>
                <w:bCs/>
                <w:sz w:val="22"/>
                <w:szCs w:val="22"/>
                <w:lang w:eastAsia="ar-SA"/>
              </w:rPr>
            </w:pPr>
            <w:r w:rsidRPr="00D20916">
              <w:rPr>
                <w:bCs/>
                <w:sz w:val="22"/>
                <w:szCs w:val="22"/>
                <w:lang w:eastAsia="ar-SA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Июнь – август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13" w:right="113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D20916">
              <w:rPr>
                <w:b/>
                <w:lang w:eastAsia="ar-SA"/>
              </w:rPr>
              <w:t>3.5.</w:t>
            </w:r>
          </w:p>
        </w:tc>
        <w:tc>
          <w:tcPr>
            <w:tcW w:w="14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20916" w:rsidRPr="00D20916" w:rsidRDefault="00D20916" w:rsidP="00D20916">
            <w:pPr>
              <w:suppressAutoHyphens/>
              <w:ind w:left="57" w:right="113" w:hanging="5"/>
              <w:rPr>
                <w:b/>
                <w:lang w:eastAsia="ar-SA"/>
              </w:rPr>
            </w:pPr>
            <w:r w:rsidRPr="00D20916">
              <w:rPr>
                <w:b/>
                <w:i/>
                <w:lang w:eastAsia="ar-SA"/>
              </w:rPr>
              <w:t>Мероприятия по обеспечению защиты прав детства несовершеннолетних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72" w:right="113"/>
              <w:jc w:val="both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Учет детей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13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72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Деятельность образовательных учреждений по профилактике безнадзорности и правонарушений несовершеннолетних, своевременность и достоверность сведений о движении обучающихся в образовательном учреждении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Январь - март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ind w:left="11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b/>
                <w:lang w:eastAsia="ar-SA"/>
              </w:rPr>
            </w:pPr>
            <w:r w:rsidRPr="00D20916">
              <w:rPr>
                <w:b/>
                <w:lang w:val="en-US" w:eastAsia="ar-SA"/>
              </w:rPr>
              <w:t>IV</w:t>
            </w:r>
            <w:r w:rsidRPr="00D20916">
              <w:rPr>
                <w:b/>
                <w:lang w:eastAsia="ar-SA"/>
              </w:rPr>
              <w:t xml:space="preserve">. </w:t>
            </w:r>
            <w:r w:rsidRPr="00D20916">
              <w:rPr>
                <w:b/>
                <w:bCs/>
                <w:lang w:eastAsia="ar-SA"/>
              </w:rPr>
              <w:t>Развитие воспитательного потенциала муниципальной образовательной системы</w:t>
            </w:r>
          </w:p>
        </w:tc>
      </w:tr>
      <w:tr w:rsidR="00D20916" w:rsidRPr="00D20916" w:rsidTr="0052312E">
        <w:trPr>
          <w:gridAfter w:val="2"/>
          <w:wAfter w:w="5370" w:type="dxa"/>
          <w:trHeight w:val="284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D20916">
              <w:rPr>
                <w:b/>
                <w:lang w:eastAsia="ar-SA"/>
              </w:rPr>
              <w:t>4.1.</w:t>
            </w:r>
          </w:p>
        </w:tc>
        <w:tc>
          <w:tcPr>
            <w:tcW w:w="14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20916" w:rsidRPr="00D20916" w:rsidRDefault="00D20916" w:rsidP="00D20916">
            <w:pPr>
              <w:suppressAutoHyphens/>
              <w:ind w:left="81" w:right="113"/>
              <w:rPr>
                <w:b/>
                <w:i/>
                <w:lang w:eastAsia="ar-SA"/>
              </w:rPr>
            </w:pPr>
            <w:r w:rsidRPr="00D20916">
              <w:rPr>
                <w:rFonts w:cstheme="minorBidi"/>
                <w:b/>
                <w:i/>
                <w:lang w:eastAsia="ar-SA"/>
              </w:rPr>
              <w:t>Мероприятия по патриотическому воспитанию детей и молодёжи и формированию российской идентичности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b/>
                <w:i/>
                <w:lang w:eastAsia="ar-SA"/>
              </w:rPr>
            </w:pPr>
            <w:r w:rsidRPr="00D20916">
              <w:rPr>
                <w:rFonts w:cstheme="minorBidi"/>
                <w:b/>
                <w:i/>
                <w:lang w:eastAsia="ar-SA"/>
              </w:rPr>
              <w:t>4.1.1.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D20916">
              <w:rPr>
                <w:rFonts w:eastAsiaTheme="minorHAnsi" w:cstheme="minorBidi"/>
                <w:b/>
                <w:i/>
                <w:lang w:eastAsia="en-US"/>
              </w:rPr>
              <w:t>Мероприятия по военно-патриотическому воспитанию, работе с допризывной молодёжью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72" w:right="15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День окончания Второй мировой войны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3 сентября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</w:rPr>
              <w:t>Отдел по молодёжной политике, ОУ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72" w:right="15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Военно-патриотическая игра «Зарница»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Сентябрь-октябрь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</w:rPr>
              <w:t>Отдел по молодёжной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72" w:right="15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Конкурс «Наша Победа 75» (организатор конкурса АНО «Агентство стратегических инициатив по продвижению новых проектов, возраст 14-30 лет)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Сентябрь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молодёжной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72" w:right="15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Всероссийская военно-патриотическая игра старшеклассников «Наша сила в единстве!» в г. Грозный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Сентябрь-октябрь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</w:rPr>
              <w:t>Отдел по молодёжной политике, МАОУ «Кадетская школа»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72" w:right="15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val="en-US" w:eastAsia="en-US"/>
              </w:rPr>
              <w:t>V</w:t>
            </w: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Профильная смена военно-патриотического лагеря «Я-Юнармеец» на базе ЗОЛ «Звёздный»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Октябрь-ноябрь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Отдел по молодежной политике, МО ВВПОД «ЮНАРМИЯ», общественные организации </w:t>
            </w:r>
            <w:proofErr w:type="spellStart"/>
            <w:r w:rsidRPr="00D20916">
              <w:rPr>
                <w:sz w:val="22"/>
                <w:szCs w:val="22"/>
              </w:rPr>
              <w:t>г.В.Луки</w:t>
            </w:r>
            <w:proofErr w:type="spellEnd"/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72" w:right="15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val="en-US" w:eastAsia="en-US"/>
              </w:rPr>
              <w:t>V</w:t>
            </w: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Региональный Слёт юнармейских отрядов Псковской области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Октябрь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молодежной политике, МО ВВПОД «ЮНАРМИЯ», 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72" w:right="150"/>
              <w:jc w:val="both"/>
              <w:rPr>
                <w:rFonts w:eastAsiaTheme="minorHAnsi" w:cstheme="minorBidi"/>
                <w:sz w:val="22"/>
                <w:szCs w:val="22"/>
                <w:highlight w:val="green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Военно-спортивная юнармейская игра «Юный разведчик», приуроченная ко Дню подразделений специального назначения Вооруженных Сил Российской Федерации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24 октября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Отдел по молодежной политике, МО ВВПОД «ЮНАРМИЯ», </w:t>
            </w:r>
            <w:r w:rsidRPr="00D20916">
              <w:rPr>
                <w:sz w:val="22"/>
                <w:szCs w:val="22"/>
              </w:rPr>
              <w:lastRenderedPageBreak/>
              <w:t>ГЦДП «Отечество», МБОУ Лицей №10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72" w:right="15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Первенство по общей физической подготовке среди юнармейских отрядов города Великие Луки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Ноябрь   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МО ВВПОД «ЮНАРМИЯ»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72" w:right="15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День автомата Калашникова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10 ноября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молодежной политике, МО ВВПОД «ЮНАРМИЯ», ГЦДП «Отечество»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tabs>
                <w:tab w:val="left" w:pos="4680"/>
              </w:tabs>
              <w:ind w:left="72" w:right="150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День призывника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Ноябрь, июнь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Отдел по молодёжной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tabs>
                <w:tab w:val="left" w:pos="4680"/>
              </w:tabs>
              <w:ind w:left="72" w:right="150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 xml:space="preserve">290-летие со дня рождения </w:t>
            </w:r>
            <w:proofErr w:type="spellStart"/>
            <w:r w:rsidRPr="00D20916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А.В.Суворова</w:t>
            </w:r>
            <w:proofErr w:type="spellEnd"/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24 ноября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72" w:right="15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День Неизвестного солдата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3 декабря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</w:rPr>
              <w:t>Отдел по молодёжной политике, ОУ, МО ВВПОД «ЮНАРМИЯ»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72" w:right="15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День Героев Отечества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9 декабря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ОУ, отдел по молодёжной политике, МО ВВПОД «ЮНАРМИЯ»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72" w:right="15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Неделя боевой славы, посвящённая 78-й годовщине освобождения Великих Лук от немецко-фашистских захватчиков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Управление образования, 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72" w:right="15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День полного освобождения Ленинграда от фашисткой блокады (1944)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27 января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Образовательные учреждения МОВОД «Волонтёры Победы», отдел по молодёжной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 месячнике оборонно-массовой работы ДОСААФ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Январь-февраль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ДОСААФ, ОУ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val="en-US" w:eastAsia="en-US"/>
              </w:rPr>
              <w:t>IV</w:t>
            </w: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открытая оборонно-спортивная игра среди юнармейских отрядов Псковской области  «ЮНАРМИЯ-Великие Луки–2021» на кубок генерала армии Якубова Ю.Н.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17 января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Отдел по молодежной политике, МО ВВПОД «ЮНАРМИЯ»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Учебные занятия по строевой подготовке сводного парадного расчёта юнармейцев для участия в «Параде Победы»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Январь - май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МО ВВПОД «ЮНАРМИЯ»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Военно-патриотическая декада, посвящённая Дню защитника Отечества (23 февраля) и 78-й годовщине подвига Героя Советского Союза А. Матросова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Февраль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Управление образования, 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Военно-патриотическая игра «Настоящие мальчишки, настоящие девчонки»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ДДТ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15 февраля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Оборонно-тактическая игра на местности «Захват флага» среди юнармейских отрядов города Великие Луки и южной зоны Псковской области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Февраль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Управление образования, МО ВВПОД «ЮНАРМИЯ»</w:t>
            </w:r>
          </w:p>
        </w:tc>
      </w:tr>
      <w:tr w:rsidR="00D20916" w:rsidRPr="00D20916" w:rsidTr="0052312E">
        <w:trPr>
          <w:gridAfter w:val="2"/>
          <w:wAfter w:w="5370" w:type="dxa"/>
          <w:trHeight w:val="258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Мероприятия, посвящённые памяти 6-й Гвардейской парашютно-десантной роты 104-го Гвардейского парашютно-десантного полка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Март </w:t>
            </w:r>
          </w:p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(1 марта)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Управление образования, 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Поездка допризывной молодёжи в 76-ю Псковскую дивизию ВДВ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Отдел по молодёжной политике, МО ВВПОД «ЮНАРМИЯ»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Фестиваль допризывной молодёжи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Образовательные учреждения, Комитет по физической культуре и спорту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Муниципальный этап Всероссийской военно-спортивной игры «Победа»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Отдел по молодежной политике, МО ВВПОД «ЮНАРМИЯ»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Патриотическая акция «Обелиск у дороги»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Апрель-май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Управление образования, МБУДО ДДТ, 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  <w:t>День воинской славы России, день победы русских воинов князя Александра Невского над немецкими рыцарями на Чудском озере (Ледовое побоище, 1242 г.).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  <w:t>18 апреля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Управление образования, 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D20916"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D20916"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  <w:t>9 мая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cstheme="minorBidi"/>
                <w:sz w:val="22"/>
                <w:szCs w:val="22"/>
              </w:rPr>
              <w:t>Управление образования, 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Вахта памяти, посвящённая Дню Победы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Управление образования, образовательные учреждения, ПО «Штурм».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Патриотические акции, посвящённые Дню Победы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</w:rPr>
              <w:t>Отдел по молодёжной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72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Выставка декоративно-прикладного и технического творчества детей и молодёжи «Музей на столе», посвящённая Дню Победы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Май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ЦТТ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72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Международный слёт военно-спортивных организаций «Союз. Наследники Победы» г. Казань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Май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Отдел по молодежной политике, МАОУ «Кадетская школа»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72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Учебные сборы допризывной молодёжи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Май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Управление образования, 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День памяти и скорби – день начала Великой Отечественной войны (1941 г.)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22 июня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Управление образования, 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72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b/>
                <w:bCs/>
                <w:sz w:val="22"/>
                <w:szCs w:val="22"/>
                <w:lang w:eastAsia="en-US"/>
              </w:rPr>
              <w:t>Патриотическая акция «Свеча памяти»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Июнь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</w:rPr>
              <w:t>Отдел по молодежной политике, МО ВВПОД «ЮНАРМИЯ»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val="en-US" w:eastAsia="en-US"/>
              </w:rPr>
              <w:t>VI</w:t>
            </w: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Профильная смена военно-патриотического лагеря «Я-Юнармеец» на базе ЗОЛ «Ленок»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Отдел по молодежной политике, МО ВВПОД «ЮНАРМИЯ», общественные организации </w:t>
            </w:r>
            <w:proofErr w:type="spellStart"/>
            <w:r w:rsidRPr="00D20916">
              <w:rPr>
                <w:sz w:val="22"/>
                <w:szCs w:val="22"/>
              </w:rPr>
              <w:t>г.В.Луки</w:t>
            </w:r>
            <w:proofErr w:type="spellEnd"/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Поддержка и развитие системы кадетского воспитания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Управление образования, кадетская школа, Лицей №10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Поддержка и содействие развитию ВВПОД «</w:t>
            </w:r>
            <w:proofErr w:type="spellStart"/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Юнармия</w:t>
            </w:r>
            <w:proofErr w:type="spellEnd"/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Управление образования, ОУ, отдел по молодёжной политике, МО ВВПОД «ЮНАРМИЯ»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Поддержка деятельности Центра допризывной подготовки «Отечество»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Управление образования, МАОУ Лицей №10, образов,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72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b/>
                <w:bCs/>
                <w:sz w:val="22"/>
                <w:szCs w:val="22"/>
                <w:lang w:eastAsia="en-US"/>
              </w:rPr>
              <w:t>Патриотические форумы, акции, конкурсы, фестивали, слёты городов Союза городов воинской славы (по плану Союза городов воинской славы)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молодёжной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b/>
                <w:i/>
                <w:lang w:eastAsia="ar-SA"/>
              </w:rPr>
            </w:pPr>
            <w:r w:rsidRPr="00D20916">
              <w:rPr>
                <w:rFonts w:cstheme="minorBidi"/>
                <w:b/>
                <w:i/>
                <w:lang w:eastAsia="ar-SA"/>
              </w:rPr>
              <w:t>4.1.2.</w:t>
            </w:r>
          </w:p>
        </w:tc>
        <w:tc>
          <w:tcPr>
            <w:tcW w:w="14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ind w:left="57" w:hanging="5"/>
              <w:rPr>
                <w:color w:val="FF0000"/>
                <w:sz w:val="22"/>
                <w:szCs w:val="22"/>
              </w:rPr>
            </w:pPr>
            <w:r w:rsidRPr="00D20916">
              <w:rPr>
                <w:rFonts w:eastAsiaTheme="minorHAnsi" w:cstheme="minorBidi"/>
                <w:b/>
                <w:i/>
                <w:lang w:eastAsia="en-US"/>
              </w:rPr>
              <w:t xml:space="preserve">Мероприятия по </w:t>
            </w:r>
            <w:r w:rsidRPr="00D20916">
              <w:rPr>
                <w:rFonts w:cstheme="minorBidi"/>
                <w:b/>
                <w:i/>
              </w:rPr>
              <w:t xml:space="preserve">приобщению детей и молодёжи к историко-культурному наследию, по </w:t>
            </w:r>
            <w:r w:rsidRPr="00D20916">
              <w:rPr>
                <w:rFonts w:eastAsiaTheme="minorHAnsi" w:cstheme="minorBidi"/>
                <w:b/>
                <w:i/>
                <w:lang w:eastAsia="en-US"/>
              </w:rPr>
              <w:t>популяризации краеведческих знаний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i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8 сентября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i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Международный день школьных библиотек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26 октября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Управление образования, 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i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125-летие со дня рождения великого русского поэта </w:t>
            </w:r>
            <w:proofErr w:type="spellStart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>С.А.Есенина</w:t>
            </w:r>
            <w:proofErr w:type="spellEnd"/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31 октября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Управление образования, 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i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Смотр музейных объединений (школьные музеи, комнаты музейного значения, музеи учреждений профессионального и высшего образования), посвящённый Году памяти и славы (75-летие Победы в Великой Отечественной войне)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Сентябрь-октябрь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Отдел по молодёжной политике, 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i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Участие в комплексной программе развития школьных музеев «Школьный Музей Победы»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Образовательные учреждения, школьные музеи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i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Участие в проекте «Интерактивная карта школьных музеев Псковской области»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Образовательные учреждения, школьные музеи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i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Историко-краеведческие конкурсы и </w:t>
            </w:r>
            <w:proofErr w:type="spellStart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квесты</w:t>
            </w:r>
            <w:proofErr w:type="spellEnd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 «Моя малая Родина» (краеведческая викторина среди 2-5 классов, краеведческая интернет-викторина среди 6-7 классов, тест по истории Отечества (14-25 лет)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Октябрь-декабрь)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ДДТ, отдел про молодёжной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i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>Этнотуристическая</w:t>
            </w:r>
            <w:proofErr w:type="spellEnd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 экскурсия в музей народа </w:t>
            </w:r>
            <w:proofErr w:type="spellStart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>Сето</w:t>
            </w:r>
            <w:proofErr w:type="spellEnd"/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i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Международный день родного языка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21 февраля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Управление образования, 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i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Неделя «Музей и дети»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23-29 марта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 w:cstheme="minorBidi"/>
                <w:color w:val="FF0000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i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Всероссийская неделя детской и юношеской книги. Юбилейные даты: </w:t>
            </w:r>
            <w:proofErr w:type="spellStart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Е.А.Баратынский</w:t>
            </w:r>
            <w:proofErr w:type="spellEnd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 (220), </w:t>
            </w:r>
            <w:proofErr w:type="spellStart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А.А.Фет</w:t>
            </w:r>
            <w:proofErr w:type="spellEnd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 (200), </w:t>
            </w:r>
            <w:proofErr w:type="spellStart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В.Н.Апухтин</w:t>
            </w:r>
            <w:proofErr w:type="spellEnd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 (180), </w:t>
            </w:r>
            <w:proofErr w:type="spellStart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А.П.Чехов</w:t>
            </w:r>
            <w:proofErr w:type="spellEnd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 (160), </w:t>
            </w:r>
            <w:proofErr w:type="spellStart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А.И.Куприн</w:t>
            </w:r>
            <w:proofErr w:type="spellEnd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 (150), </w:t>
            </w:r>
            <w:proofErr w:type="spellStart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И.А.Бунин</w:t>
            </w:r>
            <w:proofErr w:type="spellEnd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 (150), </w:t>
            </w:r>
            <w:proofErr w:type="spellStart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А.С.Грин</w:t>
            </w:r>
            <w:proofErr w:type="spellEnd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 (140), </w:t>
            </w:r>
            <w:proofErr w:type="spellStart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А.Белый</w:t>
            </w:r>
            <w:proofErr w:type="spellEnd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 (140), </w:t>
            </w:r>
            <w:proofErr w:type="spellStart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А.А.Блок</w:t>
            </w:r>
            <w:proofErr w:type="spellEnd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 (140), </w:t>
            </w:r>
            <w:proofErr w:type="spellStart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>С.Черный</w:t>
            </w:r>
            <w:proofErr w:type="spellEnd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 (140), </w:t>
            </w:r>
            <w:proofErr w:type="spellStart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Б.Л.Пастернак</w:t>
            </w:r>
            <w:proofErr w:type="spellEnd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 (130), </w:t>
            </w:r>
            <w:proofErr w:type="spellStart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О.Ф.Берггольц</w:t>
            </w:r>
            <w:proofErr w:type="spellEnd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 (110), </w:t>
            </w:r>
            <w:proofErr w:type="spellStart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А.Т.Твардовский</w:t>
            </w:r>
            <w:proofErr w:type="spellEnd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 (110), </w:t>
            </w:r>
            <w:proofErr w:type="spellStart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>Ф.А.Абрамов</w:t>
            </w:r>
            <w:proofErr w:type="spellEnd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 (100), </w:t>
            </w:r>
            <w:proofErr w:type="spellStart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А.Г.Адамов</w:t>
            </w:r>
            <w:proofErr w:type="spellEnd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 (100), </w:t>
            </w:r>
            <w:proofErr w:type="spellStart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>Ю.М.Нагибин</w:t>
            </w:r>
            <w:proofErr w:type="spellEnd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 (100), </w:t>
            </w:r>
            <w:proofErr w:type="spellStart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Д.С.Самойлов</w:t>
            </w:r>
            <w:proofErr w:type="spellEnd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 (100), </w:t>
            </w:r>
            <w:proofErr w:type="spellStart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В.М.Песков</w:t>
            </w:r>
            <w:proofErr w:type="spellEnd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 (90), </w:t>
            </w:r>
            <w:proofErr w:type="spellStart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Г.М.Цыферов</w:t>
            </w:r>
            <w:proofErr w:type="spellEnd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 (90), </w:t>
            </w:r>
            <w:proofErr w:type="spellStart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И.А.Бродский</w:t>
            </w:r>
            <w:proofErr w:type="spellEnd"/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 (80),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23-29 марта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i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Всероссийская неделя музыки для детей и юношества.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23-29 марта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Управление образования, 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i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Выставка «Я поведу тебя в музей…», посвящённая 25-летию Музея истории образования </w:t>
            </w:r>
            <w:proofErr w:type="spellStart"/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г.Великие</w:t>
            </w:r>
            <w:proofErr w:type="spellEnd"/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Луки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i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72"/>
              <w:rPr>
                <w:rFonts w:eastAsiaTheme="minorHAnsi" w:cstheme="minorBidi"/>
                <w:sz w:val="22"/>
                <w:szCs w:val="22"/>
                <w:highlight w:val="green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Мероприятия, посвященные 100-летию со дня рождения А. Д. Сахарова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highlight w:val="green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21 мая – 100-летие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Управление образования, </w:t>
            </w:r>
            <w:r w:rsidRPr="00D20916">
              <w:rPr>
                <w:rFonts w:cstheme="minorBidi"/>
                <w:sz w:val="22"/>
                <w:szCs w:val="22"/>
              </w:rPr>
              <w:t>образовательные учреждения, МО педагогов-библиотекарей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i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День славянской письменности и культуры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24 мая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i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Реализация проекта по краеведению «Мой край. Мои земляки»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Май-июль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ДДТ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i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Игра «Путешествие по улицам города воинской славы»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Июнь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i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72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Краеведческая экскурсионная поездка для участников мероприятий патриотической направленности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по молодёжной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i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ind w:left="72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День Русского языка – Пушкинский день России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6 июня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ДДТ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i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72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b/>
                <w:bCs/>
                <w:sz w:val="22"/>
                <w:szCs w:val="22"/>
                <w:lang w:eastAsia="en-US"/>
              </w:rPr>
              <w:t>Участие в городских мероприятиях «День города»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Август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i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Реализация проекта по краеведению «Мой край. Мои земляки»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Май-июль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Управление образования, 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i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Мероприятия, посвящённые 800-летию со дня рождения князя Александра Невского: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  <w:highlight w:val="yellow"/>
              </w:rPr>
            </w:pP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i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Городской историко-краеведческий конкурс «Имя Александра Невского в истории России»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i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Областной конкурс детских творческих работ «Святой князь Александр Невский – защитник земли русской»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Февраль-апрель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по молодёжной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i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val="en-US" w:eastAsia="en-US"/>
              </w:rPr>
              <w:t>XIII</w:t>
            </w: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православные Свято-</w:t>
            </w:r>
            <w:proofErr w:type="spellStart"/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Тихоновские</w:t>
            </w:r>
            <w:proofErr w:type="spellEnd"/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педагогические чтения (секция, посвящённая Святому Благоверному князю Александру Невскому)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общего образования,</w:t>
            </w:r>
          </w:p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дополнительного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i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Секция, посвящённая Святому Благоверному князю Александру Невскому, на муниципальной конференции исследовательских работ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дополнительного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i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Торжественный приём обучающихся в ряды ВВПОД «ЮНАРМИЯ»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дополнительного образования, МО ВВПОД «ЮНАРМИЯ»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i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Городская Спартакиада допризывной молодёжи, посвящённая 800-летию со дня рождения князя Александра Невского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ОУ, ДОСААФ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i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Молодёжный туристский слёт, посвящённый 800-летию со дня рождения князя Александра Невского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по молодёжной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i/>
                <w:lang w:eastAsia="ar-SA"/>
              </w:rPr>
            </w:pPr>
            <w:r w:rsidRPr="00D20916">
              <w:rPr>
                <w:b/>
                <w:i/>
                <w:lang w:eastAsia="ar-SA"/>
              </w:rPr>
              <w:t>4.2</w:t>
            </w:r>
          </w:p>
        </w:tc>
        <w:tc>
          <w:tcPr>
            <w:tcW w:w="14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b/>
                <w:i/>
              </w:rPr>
            </w:pPr>
            <w:r w:rsidRPr="00D20916">
              <w:rPr>
                <w:rFonts w:cstheme="minorBidi"/>
                <w:b/>
                <w:i/>
                <w:lang w:eastAsia="ar-SA"/>
              </w:rPr>
              <w:t>Мероприятия по гражданскому воспитанию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i/>
                <w:lang w:eastAsia="ar-SA"/>
              </w:rPr>
            </w:pPr>
            <w:r w:rsidRPr="00D20916">
              <w:rPr>
                <w:b/>
                <w:i/>
                <w:lang w:eastAsia="ar-SA"/>
              </w:rPr>
              <w:lastRenderedPageBreak/>
              <w:t>4.2.1.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b/>
                <w:i/>
              </w:rPr>
            </w:pPr>
            <w:r w:rsidRPr="00D20916">
              <w:rPr>
                <w:rFonts w:cstheme="minorBidi"/>
                <w:b/>
                <w:i/>
              </w:rPr>
              <w:t>Мероприятия по воспитанию активной гражданской позиции, гражданской ответственности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rPr>
                <w:color w:val="FF0000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color w:val="FF0000"/>
                <w:sz w:val="22"/>
                <w:szCs w:val="22"/>
              </w:rPr>
            </w:pP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Встречи в рамках проекта «Диалог на равных»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молодёжной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во Всероссийском проекте «Диалоги с Героями»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молодёжной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rPr>
                <w:rFonts w:cstheme="minorBidi"/>
                <w:i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День солидарности в борьбе с терроризмом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3 сентября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Управление образования, 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Городская игра «Освобождение заложников», посвящённая Дню солидарности в борьбе с терроризмом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Сентябрь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по молодёжной политике, ГЦДП «Отечество», Лицей №10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Международный молодёжный конкурс социальной антикоррупционной рекламы «Вместе против коррупции!» (Номинации «Лучший плакат», «Лучший видеоролик»)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1 мая – 1 октября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Образовательные учреждения, отдел по молодёжной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Урок памяти (День памяти жертв политических репрессий)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30 октября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День народного единства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4 ноября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Управление образования, 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Неделя толерантности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9-16 ноября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Мероприятия, посвящённые Дню борьбы с коррупцией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9 декабря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День прав человека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10 декабря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во Всероссийской акции «Мы - граждане России» (вручение паспортов гражданам РФ, посвящённое Дню Конституции)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12 декабря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Управление образования, 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Международный день памяти жертв Холокоста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27 января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 региональных этапах всероссийских конкурсов «Я –гражданин России», «Если бы я был Президентом…» и др.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День воссоединения Крыма с Россией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18 марта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День местного самоуправления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21 апреля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День России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12 июня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Управление образования, 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Гражданско-патриотическая акция «Я, ты, он, она – вместе целая страна», посвящённая Дню России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72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b/>
                <w:bCs/>
                <w:sz w:val="22"/>
                <w:szCs w:val="22"/>
                <w:lang w:eastAsia="en-US"/>
              </w:rPr>
              <w:t>День молодёжи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Июнь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Гражданско-патриотическая акция, посвящённая Дню флага РФ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</w:rPr>
              <w:t>Отдел по молодежной политике, МО ВВПОД «ЮНАРМИЯ»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D20916">
              <w:rPr>
                <w:b/>
                <w:lang w:eastAsia="ar-SA"/>
              </w:rPr>
              <w:t>4.2.2.</w:t>
            </w:r>
          </w:p>
        </w:tc>
        <w:tc>
          <w:tcPr>
            <w:tcW w:w="14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i/>
                <w:sz w:val="22"/>
                <w:szCs w:val="22"/>
              </w:rPr>
            </w:pPr>
            <w:r w:rsidRPr="00D20916">
              <w:rPr>
                <w:rFonts w:cstheme="minorBidi"/>
                <w:b/>
                <w:i/>
                <w:sz w:val="22"/>
                <w:szCs w:val="22"/>
              </w:rPr>
              <w:t>Мероприятия по развитию школьного и студенческого самоуправления, детских и молодёжных общественных объединений, совершенствование лидерских качеств детей и молодёжи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Реализация проекта по адаптации первокурсников «Включайся, студент!»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Сентябрь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молодежной политике, городской студенческий совет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Образовательный форум по развитию молодёжного самоуправления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Октябрь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 Отдел по молодёжной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Конкурс «Успех»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Декабрь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молодёжной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Интерактивная игра «Молодой политик»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Февраль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молодёжной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Конкурс «Ученик года»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Февраль-март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ДДТ, отдел по молодёжной политике, 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Школа актива «Лидер»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Март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ДОО «</w:t>
            </w:r>
            <w:proofErr w:type="spellStart"/>
            <w:r w:rsidRPr="00D20916">
              <w:rPr>
                <w:sz w:val="22"/>
                <w:szCs w:val="22"/>
              </w:rPr>
              <w:t>Лучане</w:t>
            </w:r>
            <w:proofErr w:type="spellEnd"/>
            <w:r w:rsidRPr="00D20916">
              <w:rPr>
                <w:sz w:val="22"/>
                <w:szCs w:val="22"/>
              </w:rPr>
              <w:t>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Конкурс «Студент года»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Март-апрель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молодёжной политике, 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Конкурсный отбор и церемония награждения муниципальной премией «Золотые паруса»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Май-июнь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Управление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 областных, межрегиональных, всероссийских, международных молодёжных образовательных форумах, школах актива, конференциях, фестивалях, слётах, лагерях («Территория смыслов», «Ладога», «Выше крыши» и др.)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молодёжной политике</w:t>
            </w:r>
            <w:r w:rsidRPr="00D20916">
              <w:rPr>
                <w:rFonts w:cstheme="minorBidi"/>
                <w:sz w:val="22"/>
                <w:szCs w:val="22"/>
              </w:rPr>
              <w:t>, городской студенческий совет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во Всероссийском конкурсе лидеров и руководителей детских и молодёжных общественных объединений «Лидер ХХ</w:t>
            </w:r>
            <w:r w:rsidRPr="00D20916">
              <w:rPr>
                <w:rFonts w:eastAsiaTheme="minorHAnsi" w:cstheme="minorBidi"/>
                <w:sz w:val="22"/>
                <w:szCs w:val="22"/>
                <w:lang w:val="en-US" w:eastAsia="en-US"/>
              </w:rPr>
              <w:t>I</w:t>
            </w: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века»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молодёжной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Поддержка деятельности городской школьной Думы (X</w:t>
            </w:r>
            <w:r w:rsidRPr="00D20916">
              <w:rPr>
                <w:rFonts w:eastAsiaTheme="minorHAnsi" w:cstheme="minorBidi"/>
                <w:sz w:val="22"/>
                <w:szCs w:val="22"/>
                <w:lang w:val="en-US" w:eastAsia="en-US"/>
              </w:rPr>
              <w:t>V</w:t>
            </w: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конференция старшеклассников «КЛАСС», выборы в школьную Думу)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по молодёжной политике, ОУ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Поддержка деятельности ДОО «</w:t>
            </w:r>
            <w:proofErr w:type="spellStart"/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Лучане</w:t>
            </w:r>
            <w:proofErr w:type="spellEnd"/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cstheme="minorBidi"/>
                <w:sz w:val="22"/>
                <w:szCs w:val="22"/>
              </w:rPr>
              <w:t>ДДТ, отдел по молодёжной политике, 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Поддержка деятельности городского студенческого совета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по молодёжной политике, учреждения ПО и ВО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cstheme="minorBidi"/>
                <w:sz w:val="22"/>
                <w:szCs w:val="22"/>
              </w:rPr>
              <w:t>Поддержка деятельности Совета молодых педагогов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Управление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Поддержка деятельности Российского движения школьников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Управление образования, МАОУ «СОШ №12»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Поддержка и содействие развитию ВВПОД «</w:t>
            </w:r>
            <w:proofErr w:type="spellStart"/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Юнармия</w:t>
            </w:r>
            <w:proofErr w:type="spellEnd"/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Управление образования, отдел по молодёжной политике, штаб местного отделения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Поддержка деятельности местного отделения ВОД «Волонтёры Победы»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по молодёжной политике, штаб местного отделения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snapToGrid w:val="0"/>
              <w:ind w:right="113"/>
              <w:rPr>
                <w:b/>
                <w:lang w:eastAsia="ar-SA"/>
              </w:rPr>
            </w:pPr>
            <w:r w:rsidRPr="00D20916">
              <w:rPr>
                <w:b/>
                <w:lang w:eastAsia="ar-SA"/>
              </w:rPr>
              <w:t>4.2.3.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LineNumbers/>
              <w:suppressAutoHyphens/>
              <w:snapToGrid w:val="0"/>
              <w:rPr>
                <w:b/>
                <w:i/>
                <w:lang w:eastAsia="ar-SA"/>
              </w:rPr>
            </w:pPr>
            <w:r w:rsidRPr="00D20916">
              <w:rPr>
                <w:b/>
                <w:i/>
                <w:sz w:val="22"/>
                <w:szCs w:val="22"/>
              </w:rPr>
              <w:t>Мероприятия по развитию добровольчества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i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i/>
                <w:color w:val="FF0000"/>
                <w:sz w:val="22"/>
                <w:szCs w:val="22"/>
              </w:rPr>
            </w:pP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Конкурс социальной рекламы «Новое поколение»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Октябрь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</w:rPr>
              <w:t>Отдел по молодёжной политике, ЦТТ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Молодёжная волонтёрская акция «Добро», посвящённая Дню пожилого человека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Октябрь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</w:rPr>
              <w:t>Отдел по молодёжной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Волонтёрские акции, посвящённые Всемирному дню защиты животных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4 октября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молодёжной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Форум «Доброволье60» молодёжного антинаркотического волонтёрского движения Псковской области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Октябрь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</w:rPr>
              <w:t>Отдел по молодёжной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Участие в конкурсе «Доброволец Псковской области»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Ноябрь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Отдел по молодёжной политике 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Участие в областном мероприятии, посвящённом Всероссийскому Дню добровольца (волонтёра)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Декабрь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молодёжной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Четвёртый слёт волонтёров г. Великие Луки, посвящённый Всероссийскому Дню добровольца (волонтёра)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5 декабря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Отдел по молодёжной политике 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Благотворительная волонтёрская акция для детей, попавших в трудную жизненную ситуацию «Праздник в подарок. Благотворительная ёлка»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Новогодняя благотворительная волонтёрская акция «Подарок от Деда Мороза»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Декабрь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Акция «Подари тепло своих рук»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Декабрь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ДДТ, ДОО «</w:t>
            </w:r>
            <w:proofErr w:type="spellStart"/>
            <w:r w:rsidRPr="00D20916">
              <w:rPr>
                <w:rFonts w:cstheme="minorBidi"/>
                <w:sz w:val="22"/>
                <w:szCs w:val="22"/>
              </w:rPr>
              <w:t>Лучане</w:t>
            </w:r>
            <w:proofErr w:type="spellEnd"/>
            <w:r w:rsidRPr="00D20916">
              <w:rPr>
                <w:rFonts w:cstheme="minorBidi"/>
                <w:sz w:val="22"/>
                <w:szCs w:val="22"/>
              </w:rPr>
              <w:t>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Встреча городского студенческого совета с подростками с </w:t>
            </w:r>
            <w:proofErr w:type="spellStart"/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девиантным</w:t>
            </w:r>
            <w:proofErr w:type="spellEnd"/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деликвентным</w:t>
            </w:r>
            <w:proofErr w:type="spellEnd"/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поведением, состоящими на разных видов учётах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Март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молодёжной политике, Центр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Молодёжная волонтёрская акция, посвящённая Всемирному Дню борьбы с туберкулезом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Март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волонтёрских молодёжных отрядов в мероприятиях, посвященных Дню Победы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Май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Волонтерская акция «Волонтёры – детям!» (Летние загородные и пришкольные лагеря, по месту жительства)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Июнь-август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Организация деятельности волонтёрских отрядов (патриотической, православной, экологической, физкультурно-спортивной, событийной направленностей)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Управление образования, 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Организация волонтёрских отрядов по благоустройству города «#</w:t>
            </w:r>
            <w:proofErr w:type="spellStart"/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НеТРУДноеЛето</w:t>
            </w:r>
            <w:proofErr w:type="spellEnd"/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» (из числа несовершеннолетних)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Июнь-август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молодёжной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Акция «Соберём ребёнка в школу»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Август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молодёжной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D20916">
              <w:rPr>
                <w:b/>
                <w:lang w:eastAsia="ar-SA"/>
              </w:rPr>
              <w:t>4.2.4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eastAsiaTheme="minorHAnsi" w:cstheme="minorBidi"/>
                <w:b/>
                <w:i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b/>
                <w:i/>
                <w:sz w:val="22"/>
                <w:szCs w:val="22"/>
                <w:lang w:eastAsia="en-US"/>
              </w:rPr>
              <w:t>Мероприятия по развитию социальных инициатив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Реализация социального проекта помощи молодым инвалидам «Равный-равному»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Школа социального проектирования 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молодёжной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Социальный акселератор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Бизнес-инкубатор «Новация», отдел по молодёжной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lightGray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Участие в </w:t>
            </w:r>
            <w:proofErr w:type="spellStart"/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грантовом</w:t>
            </w:r>
            <w:proofErr w:type="spellEnd"/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конкурсе Псковской области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молодёжной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lightGray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Участие в </w:t>
            </w:r>
            <w:proofErr w:type="spellStart"/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грантовом</w:t>
            </w:r>
            <w:proofErr w:type="spellEnd"/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конкурсе молодёжных инициатив </w:t>
            </w:r>
            <w:proofErr w:type="spellStart"/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Росмолодёжи</w:t>
            </w:r>
            <w:proofErr w:type="spellEnd"/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молодёжной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lightGray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 Всероссийском конкурсе добровольческих проектов «Доброволец России»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молодёжной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Проведение индивидуальных консультаций с участниками </w:t>
            </w:r>
            <w:proofErr w:type="spellStart"/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грантовых</w:t>
            </w:r>
            <w:proofErr w:type="spellEnd"/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конкурсов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молодёжной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D20916">
              <w:rPr>
                <w:b/>
                <w:lang w:eastAsia="ar-SA"/>
              </w:rPr>
              <w:t>4.3.</w:t>
            </w:r>
          </w:p>
        </w:tc>
        <w:tc>
          <w:tcPr>
            <w:tcW w:w="14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b/>
                <w:i/>
                <w:lang w:eastAsia="ar-SA"/>
              </w:rPr>
            </w:pPr>
            <w:r w:rsidRPr="00D20916">
              <w:rPr>
                <w:b/>
                <w:i/>
                <w:lang w:eastAsia="ar-SA"/>
              </w:rPr>
              <w:t xml:space="preserve">Мероприятия по духовно-нравственному воспитанию, </w:t>
            </w:r>
            <w:r w:rsidRPr="00D20916">
              <w:rPr>
                <w:rFonts w:cstheme="minorBidi"/>
                <w:b/>
                <w:i/>
              </w:rPr>
              <w:t>пропаганде семейных ценностей в детской и молодёжной среде, работа с семьёй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Филологическая встреча «Возрождение»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Сентябрь-октябрь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cstheme="minorBidi"/>
                <w:sz w:val="22"/>
                <w:szCs w:val="22"/>
              </w:rPr>
              <w:t>Управление образования</w:t>
            </w: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, МО педагогов-библиотекарей, МО учителей русского языка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Международный день пожилых людей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1 октября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Городской конкурс творческих работ, посвящённый Дню матери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Октябрь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ДДТ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Покровские вечера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Управление образования</w:t>
            </w:r>
          </w:p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Муниципальный этап Международного конкурса детского творчества «Красота божьего мира»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ДДТ, 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День матери России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Ноябрь </w:t>
            </w:r>
          </w:p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(26 ноября)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Управление образования</w:t>
            </w:r>
          </w:p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Международный день инвалидов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3 декабря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Управление образования, 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Свято-</w:t>
            </w:r>
            <w:proofErr w:type="spellStart"/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Тихоновские</w:t>
            </w:r>
            <w:proofErr w:type="spellEnd"/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педагогические чтения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Управление образования</w:t>
            </w:r>
          </w:p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Международный женский день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8 марта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Управление образования, 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 соревнованиях «Папа, мама, я – спортивная семья»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Образовательные учреждения, Комитет по физической культуре и спорту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Мероприятия, посвященные Международному дню семьи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Управление образования</w:t>
            </w:r>
          </w:p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Международный день защиты детей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1 июня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Мероприятия, посвященные Дню семьи, любви и верности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Работа семейных клубов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Реализация проекта «Театральный абонемент»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по молодёжной политике совместно с ВДТ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Участие в региональном и Всероссийском форуме молодых семей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По федеральному плану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по молодёжной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D20916">
              <w:rPr>
                <w:b/>
                <w:lang w:eastAsia="ar-SA"/>
              </w:rPr>
              <w:t>4.4.</w:t>
            </w:r>
          </w:p>
        </w:tc>
        <w:tc>
          <w:tcPr>
            <w:tcW w:w="14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i/>
              </w:rPr>
            </w:pPr>
            <w:r w:rsidRPr="00D20916">
              <w:rPr>
                <w:rFonts w:cstheme="minorBidi"/>
                <w:b/>
                <w:i/>
              </w:rPr>
              <w:t>Мероприятия по популяризации научных знаний, поддержке научно-технического творчества, развитию интеллектуального потенциала детей и молодёжи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День знаний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1 сентября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D20916">
              <w:rPr>
                <w:b/>
                <w:lang w:eastAsia="ar-SA"/>
              </w:rPr>
              <w:t>4.4.1.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b/>
                <w:i/>
              </w:rPr>
            </w:pPr>
            <w:r w:rsidRPr="00D20916">
              <w:rPr>
                <w:rFonts w:eastAsiaTheme="minorHAnsi" w:cstheme="minorBidi"/>
                <w:b/>
                <w:i/>
                <w:sz w:val="22"/>
                <w:szCs w:val="22"/>
                <w:lang w:eastAsia="en-US"/>
              </w:rPr>
              <w:t>Научно-техническое направление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rPr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Всероссийский конкурс интерактивных реконструкций событий Великой Отечественной войны (</w:t>
            </w:r>
            <w:r w:rsidRPr="00D20916">
              <w:rPr>
                <w:rFonts w:eastAsiaTheme="minorHAnsi" w:cstheme="minorBidi"/>
                <w:sz w:val="22"/>
                <w:szCs w:val="22"/>
                <w:lang w:val="en-US" w:eastAsia="en-US"/>
              </w:rPr>
              <w:t>VR</w:t>
            </w: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- и AR-технологии, 3</w:t>
            </w:r>
            <w:r w:rsidRPr="00D20916">
              <w:rPr>
                <w:rFonts w:eastAsiaTheme="minorHAnsi" w:cstheme="minorBidi"/>
                <w:sz w:val="22"/>
                <w:szCs w:val="22"/>
                <w:lang w:val="en-US" w:eastAsia="en-US"/>
              </w:rPr>
              <w:t>D</w:t>
            </w: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-моделирование и анимация, реконструкция в формате компьютерной игры)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Июнь-сентябрь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Всероссийский конкурс юных изобретателей и рационализаторов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До 30 сентября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Всероссийский конкурс юных фотолюбителей «Юность России»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До 30 сентября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Экологическая игра «По следам Робинзона»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Сентябрь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  <w:r w:rsidRPr="00D20916">
              <w:rPr>
                <w:rFonts w:cstheme="minorBidi"/>
                <w:sz w:val="22"/>
                <w:szCs w:val="22"/>
              </w:rPr>
              <w:t>, ДДТ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Презентация «Технический парад»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  <w:r w:rsidRPr="00D20916">
              <w:rPr>
                <w:rFonts w:cstheme="minorBidi"/>
                <w:sz w:val="22"/>
                <w:szCs w:val="22"/>
              </w:rPr>
              <w:t>, ДДТ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Встреча юных математиков «Наследие»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Сентябрь-октябрь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  <w:r w:rsidRPr="00D20916">
              <w:rPr>
                <w:rFonts w:cstheme="minorBidi"/>
                <w:sz w:val="22"/>
                <w:szCs w:val="22"/>
              </w:rPr>
              <w:t>, ДДТ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День профессионально-технического образования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2 октября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  <w:r w:rsidRPr="00D20916">
              <w:rPr>
                <w:rFonts w:cstheme="minorBidi"/>
                <w:sz w:val="22"/>
                <w:szCs w:val="22"/>
              </w:rPr>
              <w:t>, ДДТ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ВместеЯрче</w:t>
            </w:r>
            <w:proofErr w:type="spellEnd"/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16 октября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Образовательные учреждения,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28-30 октября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Образовательные учреждения, ЦТТ, </w:t>
            </w:r>
            <w:proofErr w:type="spellStart"/>
            <w:r w:rsidRPr="00D20916">
              <w:rPr>
                <w:rFonts w:cstheme="minorBidi"/>
                <w:sz w:val="22"/>
                <w:szCs w:val="22"/>
              </w:rPr>
              <w:t>Кванториум</w:t>
            </w:r>
            <w:proofErr w:type="spellEnd"/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Конкурс социальной рекламы «Новое поколение» (видеоролики, графический дизайн)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ЦТТ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Турнир компьютерных игр «</w:t>
            </w:r>
            <w:proofErr w:type="spellStart"/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Киберспорт</w:t>
            </w:r>
            <w:proofErr w:type="spellEnd"/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против наркотиков»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hd w:val="clear" w:color="auto" w:fill="FFFFFF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color w:val="000000"/>
                <w:kern w:val="36"/>
              </w:rPr>
              <w:t>Всероссийский технологический фестиваль «</w:t>
            </w:r>
            <w:proofErr w:type="spellStart"/>
            <w:r w:rsidRPr="00D20916">
              <w:rPr>
                <w:color w:val="000000"/>
                <w:kern w:val="36"/>
              </w:rPr>
              <w:t>РобоФест</w:t>
            </w:r>
            <w:proofErr w:type="spellEnd"/>
            <w:r w:rsidRPr="00D20916">
              <w:rPr>
                <w:color w:val="000000"/>
                <w:kern w:val="36"/>
              </w:rP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Регламенты октябрь-ноябрь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ЦТТ, </w:t>
            </w:r>
            <w:proofErr w:type="spellStart"/>
            <w:r w:rsidRPr="00D20916">
              <w:rPr>
                <w:sz w:val="22"/>
                <w:szCs w:val="22"/>
              </w:rPr>
              <w:t>Кванториум</w:t>
            </w:r>
            <w:proofErr w:type="spellEnd"/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Фестиваль ИКТ, посвященный 65-летию «Центра технического творчества»</w:t>
            </w:r>
          </w:p>
          <w:p w:rsidR="00D20916" w:rsidRPr="00D20916" w:rsidRDefault="00D20916" w:rsidP="00D2091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Октябрь-декабрь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ЦТТ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Городская выставка «Символ года»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cstheme="minorBidi"/>
                <w:sz w:val="22"/>
                <w:szCs w:val="22"/>
              </w:rPr>
              <w:t>Образовательные учреждения, ЦТТ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="Calibri"/>
                <w:sz w:val="22"/>
                <w:szCs w:val="22"/>
                <w:lang w:eastAsia="en-US"/>
              </w:rPr>
              <w:t>Региональн</w:t>
            </w: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ый</w:t>
            </w:r>
            <w:r w:rsidRPr="00D20916">
              <w:rPr>
                <w:rFonts w:eastAsia="Calibri"/>
                <w:sz w:val="22"/>
                <w:szCs w:val="22"/>
                <w:lang w:eastAsia="en-US"/>
              </w:rPr>
              <w:t xml:space="preserve"> этап открытой Всероссийской олимпиады по 3</w:t>
            </w:r>
            <w:r w:rsidRPr="00D20916"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  <w:r w:rsidRPr="00D20916">
              <w:rPr>
                <w:rFonts w:eastAsia="Calibri"/>
                <w:sz w:val="22"/>
                <w:szCs w:val="22"/>
                <w:lang w:eastAsia="en-US"/>
              </w:rPr>
              <w:t xml:space="preserve"> технологиям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ЦТТ, </w:t>
            </w:r>
            <w:proofErr w:type="spellStart"/>
            <w:r w:rsidRPr="00D20916">
              <w:rPr>
                <w:rFonts w:cstheme="minorBidi"/>
                <w:sz w:val="22"/>
                <w:szCs w:val="22"/>
              </w:rPr>
              <w:t>Кванториум</w:t>
            </w:r>
            <w:proofErr w:type="spellEnd"/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Конкурс мастерства «Рыцари творчества»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ЦТТ, </w:t>
            </w:r>
            <w:proofErr w:type="spellStart"/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Кванториум</w:t>
            </w:r>
            <w:proofErr w:type="spellEnd"/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Всероссийская конференция «Юные техники и изобретатели» в Государственной Думе Федерального собрания РФ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До 1 марта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</w:rPr>
            </w:pP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Городской турнир по </w:t>
            </w:r>
            <w:proofErr w:type="spellStart"/>
            <w:r w:rsidRPr="00D209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легоконструированию</w:t>
            </w:r>
            <w:proofErr w:type="spellEnd"/>
            <w:r w:rsidRPr="00D209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и робототехнике «</w:t>
            </w:r>
            <w:proofErr w:type="spellStart"/>
            <w:r w:rsidRPr="00D209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Робостарт</w:t>
            </w:r>
            <w:proofErr w:type="spellEnd"/>
            <w:r w:rsidRPr="00D209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ЦТТ, отдел по молодёжной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Городская выставка детского творчества «Полет инженерных идей»</w:t>
            </w:r>
          </w:p>
          <w:p w:rsidR="00D20916" w:rsidRPr="00D20916" w:rsidRDefault="00D20916" w:rsidP="00D20916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ЦТТ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  <w:lang w:eastAsia="ar-SA"/>
              </w:rPr>
              <w:t xml:space="preserve">День космонавтики. 60-летие полёта в космос </w:t>
            </w:r>
            <w:proofErr w:type="spellStart"/>
            <w:r w:rsidRPr="00D20916">
              <w:rPr>
                <w:sz w:val="22"/>
                <w:szCs w:val="22"/>
                <w:lang w:eastAsia="ar-SA"/>
              </w:rPr>
              <w:t>Ю.А.Гагарина</w:t>
            </w:r>
            <w:proofErr w:type="spellEnd"/>
            <w:r w:rsidRPr="00D20916">
              <w:rPr>
                <w:sz w:val="22"/>
                <w:szCs w:val="22"/>
                <w:lang w:eastAsia="ar-SA"/>
              </w:rPr>
              <w:t>. Гагаринский урок «Космос – это мы»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12 апреля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Образовательные учреждения, ЦТТ, </w:t>
            </w:r>
            <w:proofErr w:type="spellStart"/>
            <w:r w:rsidRPr="00D20916">
              <w:rPr>
                <w:rFonts w:cstheme="minorBidi"/>
                <w:sz w:val="22"/>
                <w:szCs w:val="22"/>
              </w:rPr>
              <w:t>Кванториум</w:t>
            </w:r>
            <w:proofErr w:type="spellEnd"/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Конкурс-выставка стендовых и бумажных моделей-копий транспортных средств и военной техники «Музей на столе», посвящённая Дню Победы в Великой Отечественной войне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Апрель-май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ЦТТ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Фестиваль технического творчества «Траектория технической мысли»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ЦТТ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Летние инженерные каникулы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Июнь-август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ЦТТ, </w:t>
            </w:r>
            <w:proofErr w:type="spellStart"/>
            <w:r w:rsidRPr="00D20916">
              <w:rPr>
                <w:rFonts w:cstheme="minorBidi"/>
                <w:sz w:val="22"/>
                <w:szCs w:val="22"/>
              </w:rPr>
              <w:t>Кванториум</w:t>
            </w:r>
            <w:proofErr w:type="spellEnd"/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75-летие атомной отрасли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Образовательные учреждения, ЦТТ, </w:t>
            </w:r>
            <w:proofErr w:type="spellStart"/>
            <w:r w:rsidRPr="00D20916">
              <w:rPr>
                <w:rFonts w:cstheme="minorBidi"/>
                <w:sz w:val="22"/>
                <w:szCs w:val="22"/>
              </w:rPr>
              <w:t>Кванториум</w:t>
            </w:r>
            <w:proofErr w:type="spellEnd"/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D20916">
              <w:rPr>
                <w:b/>
                <w:lang w:eastAsia="ar-SA"/>
              </w:rPr>
              <w:t>4.4.2.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b/>
                <w:i/>
                <w:sz w:val="22"/>
                <w:szCs w:val="22"/>
              </w:rPr>
            </w:pPr>
            <w:r w:rsidRPr="00D20916">
              <w:rPr>
                <w:rFonts w:eastAsiaTheme="minorHAnsi" w:cstheme="minorBidi"/>
                <w:b/>
                <w:i/>
                <w:sz w:val="22"/>
                <w:szCs w:val="22"/>
                <w:lang w:eastAsia="en-US"/>
              </w:rPr>
              <w:t>Развитие естественнонаучной и исследовательской деятельности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rPr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Участие в научно-практической выставке учащихся Псковской области «Шаг в науку» и интеллектуальном соревновании «Шаг в науку, юниоры </w:t>
            </w:r>
            <w:proofErr w:type="spellStart"/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Псковщины</w:t>
            </w:r>
            <w:proofErr w:type="spellEnd"/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Экологический конкурс-выставка работ из бросового материала «Оглянись вокруг»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ДДТ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 городском и областном конкурсе исследовательских краеведческих работ участников Всероссийского туристско-краеведческого движения «Отечество»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Ноябрь-декабрь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 областной научно-практической конференции «Шаг в будущее»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День российской науки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8 февраля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Экологический конкурс «Знатоки природы»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ДДТ, 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 областном конкурсе краеведческих работ «Псковская земля. История. Памятники. Люди»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Март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Управление образования</w:t>
            </w:r>
          </w:p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Образовательные учреждения, ДДТ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val="en-US" w:eastAsia="en-US"/>
              </w:rPr>
              <w:t>X</w:t>
            </w: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студенческая краеведческая конференция «Великие Луки: проблемы региональной истории и современность»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Х Муниципальная конференция исследовательских работ обучающихся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Участие во Всероссийской конференции исследовательских работ «Отечество»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Март-апрель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Участие во Всероссийской конференции «Юность. Наука. Культура»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Март-апрель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 xml:space="preserve"> Участие во Всероссийской конференции «Шаг в науку»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Март-апрель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Мероприятия с заповедником «</w:t>
            </w:r>
            <w:proofErr w:type="spellStart"/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Полистовский</w:t>
            </w:r>
            <w:proofErr w:type="spellEnd"/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highlight w:val="yellow"/>
                <w:lang w:eastAsia="ar-SA"/>
              </w:rPr>
            </w:pPr>
            <w:r w:rsidRPr="00D20916">
              <w:rPr>
                <w:b/>
                <w:lang w:eastAsia="ar-SA"/>
              </w:rPr>
              <w:t>4.4.3.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rPr>
                <w:b/>
                <w:i/>
                <w:highlight w:val="yellow"/>
              </w:rPr>
            </w:pPr>
            <w:r w:rsidRPr="00D20916">
              <w:rPr>
                <w:rFonts w:cstheme="minorBidi"/>
                <w:b/>
                <w:i/>
                <w:sz w:val="22"/>
                <w:szCs w:val="22"/>
              </w:rPr>
              <w:t>Поддержка деятельности городского Клуба интеллектуальных игр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  <w:highlight w:val="yellow"/>
              </w:rPr>
            </w:pP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Городской турнир «Знатоки олимпизма»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  <w:r w:rsidRPr="00D20916">
              <w:rPr>
                <w:rFonts w:cstheme="minorBidi"/>
                <w:sz w:val="22"/>
                <w:szCs w:val="22"/>
              </w:rPr>
              <w:t>, ДДТ, Великолукская олимпийская академия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Городской турнир «Интеллектуальное многоборье» среди обучающихся общеобразовательных учреждений и учреждений дополнительного образования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Сентябрь-апрель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  <w:r w:rsidRPr="00D20916">
              <w:rPr>
                <w:rFonts w:cstheme="minorBidi"/>
                <w:sz w:val="22"/>
                <w:szCs w:val="22"/>
              </w:rPr>
              <w:t>, ДДТ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Городской турнир интеллектуальных игр «Что?  Где? Когда?»  Среди студенческих команд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Сентябрь-май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Кубок города по игре «Интеллектуальное шоу «Ворошиловский стрелок»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Сентябрь-май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Кубок города по индивидуальной «Спортивной Своей игре»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Сентябрь-март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  <w:r w:rsidRPr="00D20916">
              <w:rPr>
                <w:rFonts w:cstheme="minorBidi"/>
                <w:sz w:val="22"/>
                <w:szCs w:val="22"/>
              </w:rPr>
              <w:t>, ДДТ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Фестиваль интеллектуальных игр «Встречи на </w:t>
            </w:r>
            <w:proofErr w:type="spellStart"/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Ловати</w:t>
            </w:r>
            <w:proofErr w:type="spellEnd"/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» с приглашением команд из Псковской области, регионов РФ, Ближнего Зарубежья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  <w:r w:rsidRPr="00D20916">
              <w:rPr>
                <w:rFonts w:cstheme="minorBidi"/>
                <w:sz w:val="22"/>
                <w:szCs w:val="22"/>
              </w:rPr>
              <w:t>, ДДТ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Турнир интеллектуальных игр «Сказочный сундучок» среди обучающихся 2-5 классов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  <w:r w:rsidRPr="00D20916">
              <w:rPr>
                <w:rFonts w:cstheme="minorBidi"/>
                <w:sz w:val="22"/>
                <w:szCs w:val="22"/>
              </w:rPr>
              <w:t>, ДДТ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Турнир учебных заведений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  <w:r w:rsidRPr="00D20916">
              <w:rPr>
                <w:rFonts w:cstheme="minorBidi"/>
                <w:sz w:val="22"/>
                <w:szCs w:val="22"/>
              </w:rPr>
              <w:t>, ДДТ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 отборочных этапах Чемпионата России по игре «Что? Где? Когда?»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Сентябрь-март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  <w:r w:rsidRPr="00D20916">
              <w:rPr>
                <w:rFonts w:cstheme="minorBidi"/>
                <w:sz w:val="22"/>
                <w:szCs w:val="22"/>
              </w:rPr>
              <w:t>, 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 отборочных этапах всероссийского интеллектуального движения «Интеллектуальное шоу «Ворошиловский стрелок»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Сентябрь-август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D20916">
              <w:rPr>
                <w:b/>
                <w:lang w:eastAsia="ar-SA"/>
              </w:rPr>
              <w:t>4.6.</w:t>
            </w:r>
          </w:p>
        </w:tc>
        <w:tc>
          <w:tcPr>
            <w:tcW w:w="14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b/>
              </w:rPr>
            </w:pPr>
            <w:r w:rsidRPr="00D20916">
              <w:rPr>
                <w:rFonts w:cstheme="minorBidi"/>
                <w:b/>
                <w:lang w:eastAsia="ar-SA"/>
              </w:rPr>
              <w:t>Мероприятия по пропаганде здорового образа жизни, популяризации спорта, вовлечению детей и молодёжи в занятия физической культурой и спортом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sz w:val="22"/>
                <w:szCs w:val="22"/>
                <w:lang w:eastAsia="ar-SA"/>
              </w:rPr>
            </w:pPr>
            <w:r w:rsidRPr="00D20916">
              <w:rPr>
                <w:b/>
                <w:sz w:val="22"/>
                <w:szCs w:val="22"/>
                <w:lang w:eastAsia="ar-SA"/>
              </w:rPr>
              <w:t>4.6.1.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Пропаганда здорового образа жизни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916" w:rsidRPr="00D20916" w:rsidRDefault="00D20916" w:rsidP="00D20916">
            <w:pPr>
              <w:suppressAutoHyphens/>
              <w:ind w:right="113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pacing w:beforeAutospacing="1" w:afterAutospacing="1"/>
              <w:rPr>
                <w:color w:val="FF0000"/>
              </w:rPr>
            </w:pPr>
            <w:r w:rsidRPr="00D20916">
              <w:t>«Всероссийский день трезвости»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color w:val="FF0000"/>
                <w:sz w:val="22"/>
                <w:szCs w:val="22"/>
              </w:rPr>
            </w:pPr>
            <w:r w:rsidRPr="00D20916">
              <w:rPr>
                <w:rFonts w:cstheme="minorBidi"/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color w:val="FF0000"/>
                <w:sz w:val="22"/>
                <w:szCs w:val="22"/>
              </w:rPr>
            </w:pPr>
            <w:r w:rsidRPr="00D20916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Всероссийская межведомственная антитеррористическая профилактическая акция «Призывник»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Октябрь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Антинаркотическое мероприятие «Здоровым быть модно!»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Октябрь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Проведение профилактических мероприятий «Профилактика гриппа и ОРВИ»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Октябрь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color w:val="FF0000"/>
                <w:sz w:val="22"/>
                <w:szCs w:val="22"/>
              </w:rPr>
            </w:pPr>
            <w:r w:rsidRPr="00D20916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Конкурс детских плакатов и рисунков «Айболит к нам приходил, о прививках говорил»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D20916">
              <w:rPr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Проведение медицинских осмотров обучающихся по результатам социально-психологического тестирования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D20916">
              <w:rPr>
                <w:color w:val="000000" w:themeColor="text1"/>
                <w:sz w:val="22"/>
                <w:szCs w:val="22"/>
              </w:rPr>
              <w:t>Октябрь-ноябрь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 Ежегодная Всероссийская антинаркотическая акции «Сообщи, где торгуют смертью!».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Ноябрь, март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 Комплексная оперативно-профилактическая операции «Дети России»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Ноябрь, 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 Всероссийской акции «За здоровье и безопасность наших детей»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Декабрь, март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 Всемирный день борьбы со СПИДом – 1 декабря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Ноябрь - декабрь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Тематическая неделя, приуроченная Всемирному дню борьбы со СПИДом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D20916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D20916">
              <w:rPr>
                <w:color w:val="000000" w:themeColor="text1"/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jc w:val="both"/>
              <w:rPr>
                <w:rFonts w:cstheme="minorBidi"/>
                <w:b/>
                <w:sz w:val="22"/>
                <w:szCs w:val="22"/>
                <w:lang w:eastAsia="ar-SA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Акция, посвящённая международному Дню борьбы со СПИДом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Декабрь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Декада инвалидов и толерантности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Декабрь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Всероссийский интернет – урок антинаркотической направленности «Имею право знать!»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Октябрь-март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 Всероссийский конкурс социальной рекламы в области формирования культуры здорового и безопасного образа жизни «Стиль жизни-здоровье! 2020»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 Всемирный день борьбы с туберкулезом – 24 марта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Март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pacing w:beforeAutospacing="1" w:afterAutospacing="1"/>
            </w:pPr>
            <w:r w:rsidRPr="00D20916">
              <w:t>Волонтёрская акция, посвящённая Всемирному Дню борьбы с туберкулёзом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Март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по молодёжной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pacing w:beforeAutospacing="1" w:afterAutospacing="1"/>
            </w:pPr>
            <w:r w:rsidRPr="00D20916">
              <w:t>Акция «Молодёжь против наркотиков!» (1 марта – Международный день борьбы с наркоманией и наркобизнесом, 26 июня - Международный День борьбы с наркоманией)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Март, июнь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Всемирный день без табака – 31 мая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Май - июнь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 xml:space="preserve">  Международный День борьбы с наркоманией – 26 июня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Июнь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pacing w:beforeAutospacing="1" w:afterAutospacing="1"/>
              <w:rPr>
                <w:color w:val="000000" w:themeColor="text1"/>
              </w:rPr>
            </w:pPr>
            <w:r w:rsidRPr="00D20916">
              <w:rPr>
                <w:color w:val="000000" w:themeColor="text1"/>
              </w:rPr>
              <w:t>Единая неделя иммунизации (ЕНИ)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color w:val="000000" w:themeColor="text1"/>
                <w:sz w:val="22"/>
                <w:szCs w:val="22"/>
              </w:rPr>
            </w:pPr>
            <w:r w:rsidRPr="00D20916">
              <w:rPr>
                <w:rFonts w:cstheme="minorBidi"/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color w:val="000000" w:themeColor="text1"/>
                <w:sz w:val="22"/>
                <w:szCs w:val="22"/>
              </w:rPr>
            </w:pPr>
            <w:r w:rsidRPr="00D20916">
              <w:rPr>
                <w:color w:val="000000" w:themeColor="text1"/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Межведомственная профилактическая операция «Подросток»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Май-сентябрь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Международный День борьбы с наркоманией – 26 июня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D20916">
              <w:rPr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D20916">
              <w:rPr>
                <w:color w:val="000000" w:themeColor="text1"/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«Международный день защиты детей»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Июнь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sz w:val="22"/>
                <w:szCs w:val="22"/>
                <w:lang w:eastAsia="ar-SA"/>
              </w:rPr>
            </w:pPr>
            <w:r w:rsidRPr="00D20916">
              <w:rPr>
                <w:b/>
                <w:sz w:val="22"/>
                <w:szCs w:val="22"/>
                <w:lang w:eastAsia="ar-SA"/>
              </w:rPr>
              <w:t>4.6.2.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pacing w:beforeAutospacing="1" w:afterAutospacing="1"/>
              <w:rPr>
                <w:b/>
                <w:i/>
              </w:rPr>
            </w:pPr>
            <w:r w:rsidRPr="00D20916">
              <w:rPr>
                <w:b/>
                <w:i/>
              </w:rPr>
              <w:t>Развитие детского и молодёжного туризма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Участие молодых специалистов в туристском слёте педагогических работников Псковской области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  <w:r w:rsidRPr="00D20916">
              <w:rPr>
                <w:rFonts w:cstheme="minorBidi"/>
                <w:sz w:val="22"/>
                <w:szCs w:val="22"/>
              </w:rPr>
              <w:t>, ДДТ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Городской туристский слёт-соревнование «Дорогу осилит идущий» среди обучающихся образовательных учреждений, посвящённый 75-летию Победы в Великой Отечественной войне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  <w:r w:rsidRPr="00D20916">
              <w:rPr>
                <w:rFonts w:cstheme="minorBidi"/>
                <w:sz w:val="22"/>
                <w:szCs w:val="22"/>
              </w:rPr>
              <w:t>, ДДТ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Городские соревнования по спортивному ориентированию «Великолукская осень - 2020»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Октябрь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ДДТ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Городские стендовые соревнования по технике пешеходного туризма среди обучающихся общеобразовательных учреждений и учреждений дополнительного образования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ДДТ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 областных стендовых соревнованиях по технике пешеходного туризма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  <w:r w:rsidRPr="00D20916">
              <w:rPr>
                <w:rFonts w:cstheme="minorBidi"/>
                <w:sz w:val="22"/>
                <w:szCs w:val="22"/>
              </w:rPr>
              <w:t>, ДДТ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 областных соревнованиях по спортивному ориентированию на лыжах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ДДТ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Городские соревнования по технике пешеходного туризма среди учащихся 5-6 классов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ДДТ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Открытое лично-командное первенство по спортивному туризму среди обучающихся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ДДТ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Городской молодёжный туристский слет, посвященный Дню Победы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 областных соревнованиях по туризму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Май-июнь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  <w:r w:rsidRPr="00D20916">
              <w:rPr>
                <w:rFonts w:cstheme="minorBidi"/>
                <w:sz w:val="22"/>
                <w:szCs w:val="22"/>
              </w:rPr>
              <w:t>, ДДТ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 областных соревнованиях по спортивному ориентированию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Май-июнь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  <w:r w:rsidRPr="00D20916">
              <w:rPr>
                <w:rFonts w:cstheme="minorBidi"/>
                <w:sz w:val="22"/>
                <w:szCs w:val="22"/>
              </w:rPr>
              <w:t>, ДДТ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Туристская игра «Здравствуй, лето!» для детей, отдыхающих в оздоровительных лагерях с дневным пребыванием детей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Июнь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ДДТ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Городской молодёжный туристский слет, посвященный Дню России и 800-летию со дня рождения князя А. Невского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sz w:val="22"/>
                <w:szCs w:val="22"/>
                <w:lang w:eastAsia="ar-SA"/>
              </w:rPr>
            </w:pPr>
            <w:r w:rsidRPr="00D20916">
              <w:rPr>
                <w:b/>
                <w:sz w:val="22"/>
                <w:szCs w:val="22"/>
                <w:lang w:eastAsia="ar-SA"/>
              </w:rPr>
              <w:lastRenderedPageBreak/>
              <w:t>4.6.3.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pacing w:beforeAutospacing="1" w:afterAutospacing="1"/>
              <w:rPr>
                <w:b/>
                <w:i/>
              </w:rPr>
            </w:pPr>
            <w:r w:rsidRPr="00D20916">
              <w:rPr>
                <w:b/>
                <w:i/>
              </w:rPr>
              <w:t>Популяризация занятий спортом и физической культурой, пропаганда ВФСК ГТО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color w:val="FF0000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color w:val="FF0000"/>
                <w:sz w:val="22"/>
                <w:szCs w:val="22"/>
              </w:rPr>
            </w:pP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Участие в областной Спартакиаде учащихся Псковской области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Сентябрь - май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По назначению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Городской турнир «Знатоки олимпизма»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молодёжной политике</w:t>
            </w:r>
            <w:r w:rsidRPr="00D20916">
              <w:rPr>
                <w:rFonts w:cstheme="minorBidi"/>
                <w:sz w:val="22"/>
                <w:szCs w:val="22"/>
              </w:rPr>
              <w:t>, ДДТ, Великолукская олимпийская академия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Спартакиада среди общеобразовательных учреждений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Сентябрь-май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ОУ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Праздник «День детских шахмат»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cstheme="minorBidi"/>
                <w:sz w:val="22"/>
                <w:szCs w:val="22"/>
              </w:rPr>
              <w:t>Образовательные учреждения</w:t>
            </w: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, ДЮСШ №1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Спортивные соревнования среди воспитанников дошкольных образовательных учреждений «Юные </w:t>
            </w:r>
            <w:proofErr w:type="spellStart"/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олимпионики</w:t>
            </w:r>
            <w:proofErr w:type="spellEnd"/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Март-апрель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Отдел дошкольного образования, ДОО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 xml:space="preserve">Зимний фестиваль Всероссийского физкультурно-спортивного комплекса «Готов к труду и обороне» среди всех категорий населения   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Февраль-март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 xml:space="preserve">Участие в областном зимнем фестивале Всероссийского физкультурно-спортивного комплекса «Готов к труду и обороне» среди всех категорий населения  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По назначению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 xml:space="preserve">Летний фестиваль Всероссийского физкультурно-спортивного комплекса «Готов к труду и обороне» среди всех категорий населения          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Май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Участие в областном зимнем фестивале Всероссийского физкультурно-спортивного комплекса «Готов к труду и обороне» среди всех категорий населения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Июнь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По назначению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Спортивные игры школьных спортивных клубов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Губернские состязания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Президентские спортивные игры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Май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Участие в областной олимпиаде по шахматам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Июнь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Международный день шахмат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20 июля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ДЮСШ №1, 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Сотрудничество с Музеем спорта и олимпийского движения Псковского края ВЛГАФК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Управление образования, 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sz w:val="22"/>
                <w:szCs w:val="22"/>
                <w:lang w:eastAsia="ar-SA"/>
              </w:rPr>
            </w:pPr>
            <w:r w:rsidRPr="00D20916">
              <w:rPr>
                <w:b/>
                <w:sz w:val="22"/>
                <w:szCs w:val="22"/>
                <w:lang w:eastAsia="ar-SA"/>
              </w:rPr>
              <w:t>4.6.4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b/>
                <w:i/>
                <w:sz w:val="22"/>
                <w:szCs w:val="22"/>
                <w:lang w:eastAsia="ar-SA"/>
              </w:rPr>
            </w:pPr>
            <w:r w:rsidRPr="00D20916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Мероприятия по гигиеническому воспитанию школьников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b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b/>
                <w:sz w:val="22"/>
                <w:szCs w:val="22"/>
              </w:rPr>
            </w:pP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jc w:val="both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 xml:space="preserve"> Городская Олимпиада школьников по гигиеническому воспитанию под девизом: </w:t>
            </w:r>
          </w:p>
          <w:p w:rsidR="00D20916" w:rsidRPr="00D20916" w:rsidRDefault="00D20916" w:rsidP="00D20916">
            <w:pPr>
              <w:jc w:val="both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«Береги здоровье смолоду»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jc w:val="both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 xml:space="preserve"> Комплексное обследование детей на базе ГБУЗ «ВГБ» Центр здоровья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D20916">
              <w:rPr>
                <w:b/>
                <w:lang w:eastAsia="ar-SA"/>
              </w:rPr>
              <w:t>4.7.</w:t>
            </w:r>
          </w:p>
        </w:tc>
        <w:tc>
          <w:tcPr>
            <w:tcW w:w="14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</w:rPr>
            </w:pPr>
            <w:r w:rsidRPr="00D20916">
              <w:rPr>
                <w:rFonts w:cstheme="minorBidi"/>
                <w:b/>
                <w:i/>
                <w:lang w:eastAsia="ar-SA"/>
              </w:rPr>
              <w:t>Мероприятия по трудовому воспитанию и профессиональному самоопределению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Городской праздник, посвященный Дню учителя и Дню воспитателя</w:t>
            </w:r>
          </w:p>
          <w:p w:rsidR="00D20916" w:rsidRPr="00D20916" w:rsidRDefault="00D20916" w:rsidP="00D2091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Управление образования, 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День профессионально-технического образования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2 октября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по молодёжной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Уроки и занятия по профориентации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Дни знакомств с предприятиями, компаниями и специальностями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Дни открытых дверей учреждений профессионального и высшего образования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Управление образования, 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Конкурс профессионального мастерства среди обучающихся учреждений профессионального образования «Молодые профессионалы»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Проект «Движение на опережение» (профессиональное самоопределение подростков)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Бизнес-инкубатор «Новация»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Региональный конкурс профессионального мастерства «Молодые профессионалы» (</w:t>
            </w:r>
            <w:proofErr w:type="spellStart"/>
            <w:r w:rsidRPr="00D20916">
              <w:rPr>
                <w:rFonts w:eastAsiaTheme="minorHAnsi" w:cstheme="minorBidi"/>
                <w:sz w:val="22"/>
                <w:szCs w:val="22"/>
                <w:lang w:val="en-US" w:eastAsia="en-US"/>
              </w:rPr>
              <w:t>WorldSkills</w:t>
            </w:r>
            <w:proofErr w:type="spellEnd"/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Образовательные учреждения, отдел по молодёжной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Летнее трудоустройство несовершеннолетних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Июнь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cstheme="minorBidi"/>
                <w:sz w:val="22"/>
                <w:szCs w:val="22"/>
              </w:rPr>
              <w:t>Управление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Организация волонтёрских отрядов по благоустройству города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Июнь-август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по молодёжной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D20916">
              <w:rPr>
                <w:b/>
                <w:lang w:eastAsia="ar-SA"/>
              </w:rPr>
              <w:t>4.8.</w:t>
            </w:r>
          </w:p>
        </w:tc>
        <w:tc>
          <w:tcPr>
            <w:tcW w:w="14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ind w:left="57" w:hanging="5"/>
              <w:rPr>
                <w:b/>
                <w:i/>
                <w:lang w:eastAsia="ar-SA"/>
              </w:rPr>
            </w:pPr>
            <w:r w:rsidRPr="00D20916">
              <w:rPr>
                <w:b/>
                <w:i/>
                <w:lang w:eastAsia="ar-SA"/>
              </w:rPr>
              <w:t>Мероприятия по поддержке и развитию художественного, декоративно-прикладного творчества, визуальных искусств</w:t>
            </w:r>
          </w:p>
          <w:p w:rsidR="00D20916" w:rsidRPr="00D20916" w:rsidRDefault="00D20916" w:rsidP="00D20916">
            <w:pPr>
              <w:suppressAutoHyphens/>
              <w:ind w:left="57" w:hanging="5"/>
              <w:rPr>
                <w:i/>
              </w:rPr>
            </w:pPr>
            <w:proofErr w:type="gramStart"/>
            <w:r w:rsidRPr="00D20916">
              <w:rPr>
                <w:rFonts w:eastAsiaTheme="minorHAnsi"/>
                <w:b/>
                <w:i/>
                <w:lang w:eastAsia="en-US"/>
              </w:rPr>
              <w:t>среди</w:t>
            </w:r>
            <w:proofErr w:type="gramEnd"/>
            <w:r w:rsidRPr="00D20916">
              <w:rPr>
                <w:rFonts w:eastAsiaTheme="minorHAnsi"/>
                <w:b/>
                <w:i/>
                <w:lang w:eastAsia="en-US"/>
              </w:rPr>
              <w:t xml:space="preserve"> детей и молодёжи, организация и проведение фестивалей и праздников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Участие в областном фестивале бардовской песни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jc w:val="both"/>
              <w:rPr>
                <w:rFonts w:cstheme="minorBidi"/>
                <w:b/>
                <w:sz w:val="22"/>
                <w:szCs w:val="22"/>
                <w:lang w:eastAsia="ar-SA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Городской конкурс </w:t>
            </w:r>
            <w:proofErr w:type="spellStart"/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фототворчества</w:t>
            </w:r>
            <w:proofErr w:type="spellEnd"/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Объективная жара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Сентябрь- октябрь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  <w:r w:rsidRPr="00D20916">
              <w:rPr>
                <w:rFonts w:cstheme="minorBidi"/>
                <w:sz w:val="22"/>
                <w:szCs w:val="22"/>
              </w:rPr>
              <w:t>, ЦТТ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Фестиваль школьных библиотек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МО школьных библиотекарей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right="113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Городской конкурс творческих работ, посвящённый Дню матери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Октябрь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Образовательные учреждения, ДДТ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Конкурс-выставка «Символ года»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ЦТТ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Культурно-экологическая акция «Сбережём зелёную ель»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ДДТ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Фестиваль художественного творчества «Великолукская веснянка»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Сентябрь-октябрь</w:t>
            </w:r>
          </w:p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Февраль-май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ДДТ, 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Городской этап Международного конкурса чтецов «Живая классика»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Февраль-март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ДДТ, МО учителей русского языка и литературы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 областном фестивале художественного творчества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Февраль-март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Образовательные учреждения, ДДТ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Фестиваль творческой молодёжи «Студенческая весна – 2021»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Март-апрель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Выставка декоративно-прикладного творчества «Люблю тебя, мой край родной!»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ДДТ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 областной выставке декоративно-прикладного творчества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b/>
                <w:sz w:val="22"/>
                <w:szCs w:val="22"/>
                <w:lang w:eastAsia="ar-SA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во Всероссийском празднике поэзии и русской культуры в с. Михайловское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cstheme="minorBidi"/>
                <w:sz w:val="22"/>
                <w:szCs w:val="22"/>
              </w:rPr>
              <w:t>Образовательные учреждения, отдел по молодёжной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72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b/>
                <w:bCs/>
                <w:sz w:val="22"/>
                <w:szCs w:val="22"/>
                <w:lang w:eastAsia="en-US"/>
              </w:rPr>
              <w:t>Городской праздник выпускников «Бригантина-2021»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Июнь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</w:rPr>
              <w:t>Управление образования, 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72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b/>
                <w:bCs/>
                <w:sz w:val="22"/>
                <w:szCs w:val="22"/>
                <w:lang w:eastAsia="en-US"/>
              </w:rPr>
              <w:t>Праздник «День молодёжи»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Июнь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D20916">
              <w:rPr>
                <w:b/>
                <w:lang w:eastAsia="ar-SA"/>
              </w:rPr>
              <w:t>4.9.</w:t>
            </w:r>
          </w:p>
        </w:tc>
        <w:tc>
          <w:tcPr>
            <w:tcW w:w="14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b/>
                <w:i/>
              </w:rPr>
            </w:pPr>
            <w:r w:rsidRPr="00D20916">
              <w:rPr>
                <w:rFonts w:eastAsiaTheme="minorHAnsi" w:cstheme="minorBidi"/>
                <w:b/>
                <w:i/>
                <w:lang w:eastAsia="en-US"/>
              </w:rPr>
              <w:t xml:space="preserve">Мероприятия по пропаганде безопасности жизнедеятельности 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Неделя безопасности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2-8 сентября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Профилактическое мероприятие «Внимание – дети!»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7-18 сентября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Всероссийский урок безопасности школьников в сети Интернет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30 сентября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День гражданской обороны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2 октября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Образовательные учреждения, МЧС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Всемирный день гражданской обороны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Март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Городские соревнования «Школа безопасности»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0916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по молодёжной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right="113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Творческие конкурсы по безопасности дорожного движения совместно с ОМВД России по </w:t>
            </w:r>
            <w:proofErr w:type="spellStart"/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г.Великие</w:t>
            </w:r>
            <w:proofErr w:type="spellEnd"/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Луки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0916">
              <w:rPr>
                <w:rFonts w:eastAsia="Calibri"/>
                <w:sz w:val="22"/>
                <w:szCs w:val="22"/>
                <w:lang w:eastAsia="en-US"/>
              </w:rPr>
              <w:t>Октябрь-март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cstheme="minorBidi"/>
                <w:sz w:val="22"/>
                <w:szCs w:val="22"/>
              </w:rPr>
              <w:t>Управление образования</w:t>
            </w: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, ЦТТ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Участие в областном конкурсе «Я и пожарная безопасность» среди учащихся 4-х классов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Октябрь-февраль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Городской смотр-конкурс «Безопасное колесо»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cstheme="minorBidi"/>
                <w:sz w:val="22"/>
                <w:szCs w:val="22"/>
              </w:rPr>
              <w:t>Управление образования</w:t>
            </w: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, </w:t>
            </w:r>
            <w:r w:rsidRPr="00D20916">
              <w:rPr>
                <w:rFonts w:cstheme="minorBidi"/>
                <w:sz w:val="22"/>
                <w:szCs w:val="22"/>
              </w:rPr>
              <w:t>образов, учреждения</w:t>
            </w: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, ЦТТ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День пожарной охраны. Тематический урок ОБЖ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30 апреля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 областном смотре-конкурсе «Безопасное колесо»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cstheme="minorBidi"/>
                <w:sz w:val="22"/>
                <w:szCs w:val="22"/>
              </w:rPr>
              <w:t>Управление образования</w:t>
            </w:r>
          </w:p>
        </w:tc>
      </w:tr>
      <w:tr w:rsidR="00D20916" w:rsidRPr="00D20916" w:rsidTr="0052312E">
        <w:tblPrEx>
          <w:tblCellMar>
            <w:left w:w="108" w:type="dxa"/>
            <w:right w:w="108" w:type="dxa"/>
          </w:tblCellMar>
        </w:tblPrEx>
        <w:trPr>
          <w:gridAfter w:val="2"/>
          <w:wAfter w:w="5370" w:type="dxa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20916" w:rsidRPr="00D20916" w:rsidRDefault="00D20916" w:rsidP="00D20916">
            <w:pPr>
              <w:tabs>
                <w:tab w:val="left" w:pos="314"/>
              </w:tabs>
              <w:suppressAutoHyphens/>
              <w:snapToGrid w:val="0"/>
              <w:ind w:left="81" w:right="113"/>
              <w:jc w:val="center"/>
              <w:rPr>
                <w:b/>
                <w:lang w:eastAsia="ar-SA"/>
              </w:rPr>
            </w:pPr>
          </w:p>
          <w:p w:rsidR="00D20916" w:rsidRPr="00D20916" w:rsidRDefault="00D20916" w:rsidP="00D20916">
            <w:pPr>
              <w:tabs>
                <w:tab w:val="left" w:pos="314"/>
              </w:tabs>
              <w:suppressAutoHyphens/>
              <w:snapToGrid w:val="0"/>
              <w:ind w:left="81" w:right="113"/>
              <w:jc w:val="center"/>
              <w:rPr>
                <w:b/>
                <w:bCs/>
                <w:lang w:eastAsia="ar-SA"/>
              </w:rPr>
            </w:pPr>
            <w:r w:rsidRPr="00D20916">
              <w:rPr>
                <w:b/>
                <w:lang w:val="en-US" w:eastAsia="ar-SA"/>
              </w:rPr>
              <w:t>V</w:t>
            </w:r>
            <w:r w:rsidRPr="00D20916">
              <w:rPr>
                <w:b/>
                <w:lang w:eastAsia="ar-SA"/>
              </w:rPr>
              <w:t xml:space="preserve">. </w:t>
            </w:r>
            <w:r w:rsidRPr="00D20916">
              <w:rPr>
                <w:b/>
                <w:bCs/>
                <w:lang w:eastAsia="ar-SA"/>
              </w:rPr>
              <w:t xml:space="preserve">Контрольные мероприятия по организации предоставления общедоступного и бесплатного дошкольного, начального общего, основного общего и среднего общего образования. Формирование механизмов оценки качества и востребованности образовательных услуг. 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sz w:val="22"/>
                <w:szCs w:val="22"/>
                <w:highlight w:val="yellow"/>
                <w:lang w:eastAsia="ar-SA"/>
              </w:rPr>
            </w:pPr>
            <w:r w:rsidRPr="00D20916">
              <w:rPr>
                <w:b/>
                <w:sz w:val="22"/>
                <w:szCs w:val="22"/>
                <w:lang w:eastAsia="ar-SA"/>
              </w:rPr>
              <w:t>5.1.</w:t>
            </w:r>
          </w:p>
        </w:tc>
        <w:tc>
          <w:tcPr>
            <w:tcW w:w="14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20916" w:rsidRPr="00D20916" w:rsidRDefault="00D20916" w:rsidP="00D20916">
            <w:pPr>
              <w:tabs>
                <w:tab w:val="left" w:pos="314"/>
              </w:tabs>
              <w:suppressAutoHyphens/>
              <w:snapToGrid w:val="0"/>
              <w:ind w:left="81" w:right="113"/>
              <w:jc w:val="center"/>
              <w:rPr>
                <w:b/>
                <w:bCs/>
                <w:i/>
                <w:lang w:eastAsia="ar-SA"/>
              </w:rPr>
            </w:pPr>
            <w:r w:rsidRPr="00D20916">
              <w:rPr>
                <w:b/>
                <w:bCs/>
                <w:i/>
                <w:lang w:eastAsia="ar-SA"/>
              </w:rPr>
              <w:t>Мероприятия по совершенствованию муниципальной системы оценки качества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Общественная независимая оценка качества работы образовательных учреждения города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Май-июнь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ind w:left="81" w:right="113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</w:rPr>
              <w:t>Управление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Итоги процедур внешней оценки достижений обучающихся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Июнь-июль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D20916">
              <w:rPr>
                <w:b/>
                <w:lang w:eastAsia="ar-SA"/>
              </w:rPr>
              <w:t>5.1.2.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0916" w:rsidRPr="00D20916" w:rsidRDefault="00D20916" w:rsidP="00D20916">
            <w:pPr>
              <w:suppressAutoHyphens/>
              <w:snapToGrid w:val="0"/>
              <w:ind w:left="81" w:right="113"/>
              <w:jc w:val="both"/>
              <w:rPr>
                <w:rFonts w:cstheme="minorBidi"/>
                <w:b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b/>
                <w:lang w:eastAsia="ar-SA"/>
              </w:rPr>
              <w:t>Проведение процедур оценки качества образования</w:t>
            </w:r>
            <w:r w:rsidRPr="00D20916">
              <w:rPr>
                <w:rFonts w:cstheme="minorBidi"/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0916" w:rsidRPr="00D20916" w:rsidRDefault="00D20916" w:rsidP="00D20916">
            <w:pPr>
              <w:tabs>
                <w:tab w:val="left" w:pos="314"/>
              </w:tabs>
              <w:suppressAutoHyphens/>
              <w:snapToGrid w:val="0"/>
              <w:ind w:left="142" w:right="113"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jc w:val="both"/>
              <w:rPr>
                <w:rFonts w:cstheme="minorBidi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0916" w:rsidRPr="00D20916" w:rsidRDefault="00D20916" w:rsidP="00D20916">
            <w:pPr>
              <w:suppressAutoHyphens/>
              <w:snapToGrid w:val="0"/>
              <w:ind w:left="81" w:right="113"/>
              <w:jc w:val="both"/>
              <w:rPr>
                <w:rFonts w:cstheme="minorBidi"/>
                <w:b/>
                <w:lang w:eastAsia="ar-SA"/>
              </w:rPr>
            </w:pPr>
            <w:r w:rsidRPr="00D20916">
              <w:rPr>
                <w:rFonts w:cstheme="minorBidi"/>
                <w:b/>
                <w:sz w:val="22"/>
                <w:szCs w:val="22"/>
                <w:lang w:eastAsia="ar-SA"/>
              </w:rPr>
              <w:t>Мониторинг качества образования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0916" w:rsidRPr="00D20916" w:rsidRDefault="00D20916" w:rsidP="00D20916">
            <w:pPr>
              <w:tabs>
                <w:tab w:val="left" w:pos="314"/>
              </w:tabs>
              <w:suppressAutoHyphens/>
              <w:snapToGrid w:val="0"/>
              <w:ind w:left="142" w:right="113"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jc w:val="both"/>
              <w:rPr>
                <w:rFonts w:cstheme="minorBidi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tabs>
                <w:tab w:val="left" w:pos="979"/>
              </w:tabs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РКМ</w:t>
            </w:r>
            <w:r w:rsidRPr="00D20916">
              <w:rPr>
                <w:rFonts w:cstheme="minorBidi"/>
                <w:sz w:val="22"/>
                <w:szCs w:val="22"/>
                <w:lang w:eastAsia="ar-SA"/>
              </w:rPr>
              <w:tab/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tabs>
                <w:tab w:val="left" w:pos="314"/>
              </w:tabs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Сентябрь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общего образования, МОУ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Всероссийские проверочные работы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tabs>
                <w:tab w:val="left" w:pos="314"/>
              </w:tabs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Сентябрь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общего образования, МОУ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tabs>
                <w:tab w:val="left" w:pos="979"/>
              </w:tabs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Участие во Всероссийском мониторинге качества дошкольного образования (МКДО)</w:t>
            </w:r>
            <w:r w:rsidRPr="00D20916">
              <w:rPr>
                <w:rFonts w:cstheme="minorBidi"/>
                <w:sz w:val="22"/>
                <w:szCs w:val="22"/>
                <w:lang w:eastAsia="ar-SA"/>
              </w:rPr>
              <w:tab/>
            </w:r>
            <w:r w:rsidRPr="00D20916">
              <w:rPr>
                <w:rFonts w:cstheme="minorBidi"/>
                <w:sz w:val="22"/>
                <w:szCs w:val="22"/>
                <w:lang w:eastAsia="ar-SA"/>
              </w:rPr>
              <w:tab/>
            </w:r>
          </w:p>
          <w:p w:rsidR="00D20916" w:rsidRPr="00D20916" w:rsidRDefault="00D20916" w:rsidP="00D20916">
            <w:pPr>
              <w:tabs>
                <w:tab w:val="left" w:pos="979"/>
              </w:tabs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ab/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tabs>
                <w:tab w:val="left" w:pos="314"/>
              </w:tabs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Январь-март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Отдел дошкольного образования, ДОО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tabs>
                <w:tab w:val="left" w:pos="979"/>
              </w:tabs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Участие во Всероссийском мониторинге организации и качества питания</w:t>
            </w:r>
            <w:r w:rsidRPr="00D20916">
              <w:rPr>
                <w:rFonts w:cstheme="minorBidi"/>
                <w:sz w:val="22"/>
                <w:szCs w:val="22"/>
                <w:lang w:eastAsia="ar-SA"/>
              </w:rPr>
              <w:tab/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tabs>
                <w:tab w:val="left" w:pos="314"/>
              </w:tabs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Февраль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Отдел дошкольного образования, ДОО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Государственная итоговая аттестация в форме ЕГЭ и ГВЭ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tabs>
                <w:tab w:val="left" w:pos="314"/>
              </w:tabs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Май-июнь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Управление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Государственная итоговая аттестация (ГИА -9) в форме ОГЭ и ГВЭ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tabs>
                <w:tab w:val="left" w:pos="314"/>
              </w:tabs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Май-июль, сентябрь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Управление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Социологический опрос учащихся выпускных 9-х классов и их родителей (законных представителей) на предмет востребованности учебных предметов профильной направленности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Январь - </w:t>
            </w:r>
          </w:p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Март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Уровень удовлетворенности населения города качеством предоставляемых </w:t>
            </w:r>
            <w:proofErr w:type="spellStart"/>
            <w:r w:rsidRPr="00D20916">
              <w:rPr>
                <w:rFonts w:cstheme="minorBidi"/>
                <w:sz w:val="22"/>
                <w:szCs w:val="22"/>
              </w:rPr>
              <w:t>муницип</w:t>
            </w:r>
            <w:proofErr w:type="spellEnd"/>
            <w:r w:rsidRPr="00D20916">
              <w:rPr>
                <w:rFonts w:cstheme="minorBidi"/>
                <w:sz w:val="22"/>
                <w:szCs w:val="22"/>
              </w:rPr>
              <w:t>, услуг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Ноябрь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Управление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0916" w:rsidRPr="00D20916" w:rsidRDefault="00D20916" w:rsidP="00D20916">
            <w:pPr>
              <w:suppressAutoHyphens/>
              <w:ind w:left="57" w:right="113" w:hanging="5"/>
              <w:rPr>
                <w:b/>
                <w:lang w:eastAsia="ar-SA"/>
              </w:rPr>
            </w:pPr>
            <w:r w:rsidRPr="00D20916">
              <w:rPr>
                <w:b/>
                <w:lang w:eastAsia="ar-SA"/>
              </w:rPr>
              <w:t>5.1.3.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b/>
                <w:lang w:eastAsia="ar-SA"/>
              </w:rPr>
            </w:pPr>
            <w:r w:rsidRPr="00D20916">
              <w:rPr>
                <w:rFonts w:cstheme="minorBidi"/>
                <w:b/>
                <w:lang w:eastAsia="ar-SA"/>
              </w:rPr>
              <w:t>Мониторинг ресурсов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0916" w:rsidRPr="00D20916" w:rsidRDefault="00D20916" w:rsidP="00D20916">
            <w:pPr>
              <w:tabs>
                <w:tab w:val="left" w:pos="314"/>
              </w:tabs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20916" w:rsidRPr="00D20916" w:rsidRDefault="00D20916" w:rsidP="00D20916">
            <w:pPr>
              <w:suppressAutoHyphens/>
              <w:ind w:left="57" w:right="113" w:hanging="5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Мониторинг обеспеченности обучающихся учебной литературой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Сентябрь, февраль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Обновление и мониторинг базы данных «</w:t>
            </w:r>
            <w:proofErr w:type="spellStart"/>
            <w:r w:rsidRPr="00D20916">
              <w:rPr>
                <w:rFonts w:cstheme="minorBidi"/>
                <w:sz w:val="22"/>
                <w:szCs w:val="22"/>
              </w:rPr>
              <w:t>Педкадры</w:t>
            </w:r>
            <w:proofErr w:type="spellEnd"/>
            <w:r w:rsidRPr="00D20916">
              <w:rPr>
                <w:rFonts w:cstheme="minorBidi"/>
                <w:sz w:val="22"/>
                <w:szCs w:val="22"/>
              </w:rP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Октябрь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Мониторинг сайтов образовательных учреждений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Декабрь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Мониторинг обеспеченности педагогических и руководящих работников курсами повышения квалификации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Декабрь, май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Мониторинг данных «Сведения о библиотечном фонде учебников и учебных пособий, используемых ОУ в новом учебном году»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keepNext/>
              <w:suppressAutoHyphens/>
              <w:ind w:left="142" w:right="113"/>
              <w:jc w:val="center"/>
              <w:outlineLvl w:val="1"/>
              <w:rPr>
                <w:rFonts w:eastAsia="Lucida Sans Unicode" w:cstheme="minorBidi"/>
                <w:sz w:val="22"/>
                <w:szCs w:val="22"/>
                <w:lang w:eastAsia="ar-SA"/>
              </w:rPr>
            </w:pPr>
            <w:r w:rsidRPr="00D20916">
              <w:rPr>
                <w:rFonts w:eastAsia="Lucida Sans Unicode" w:cstheme="minorBidi"/>
                <w:sz w:val="22"/>
                <w:szCs w:val="22"/>
                <w:lang w:eastAsia="ar-SA"/>
              </w:rPr>
              <w:t>Ноябрь-декабрь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0916" w:rsidRPr="00D20916" w:rsidRDefault="00D20916" w:rsidP="00D20916">
            <w:pPr>
              <w:suppressAutoHyphens/>
              <w:ind w:left="57" w:right="113" w:hanging="5"/>
              <w:rPr>
                <w:b/>
                <w:lang w:eastAsia="ar-SA"/>
              </w:rPr>
            </w:pPr>
            <w:r w:rsidRPr="00D20916">
              <w:rPr>
                <w:b/>
                <w:lang w:eastAsia="ar-SA"/>
              </w:rPr>
              <w:t>5.1.4.</w:t>
            </w:r>
          </w:p>
        </w:tc>
        <w:tc>
          <w:tcPr>
            <w:tcW w:w="14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cstheme="minorBidi"/>
              </w:rPr>
            </w:pPr>
            <w:r w:rsidRPr="00D20916">
              <w:rPr>
                <w:rFonts w:cstheme="minorBidi"/>
                <w:b/>
                <w:lang w:eastAsia="ar-SA"/>
              </w:rPr>
              <w:t>Мониторинг функционирования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 xml:space="preserve">Мониторинг показателей доступности дошкольного образования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Ежемесячно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Мониторинг наполняемости групп в ДОО и посещаемости воспитанников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Ежемесячно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Мониторинг выполнения среднесуточных норм питания в дошкольных образовательных учреждениях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Ежеквартально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Мониторинг показателей общей заболеваемости воспитанников дошкольных образовательных учреждений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Январь, май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 xml:space="preserve">Мониторинг заполнения и функционирования единой информационной системы доступности дошкольного образования (ЭО ДОО) </w:t>
            </w:r>
            <w:r w:rsidRPr="00D20916">
              <w:rPr>
                <w:rFonts w:cstheme="minorBidi"/>
                <w:sz w:val="22"/>
                <w:szCs w:val="22"/>
                <w:lang w:eastAsia="ar-SA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Постоянно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Отдел дошкольного образования, МДОУ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Мониторинг заполнения и функционирования АИС «Открытая школа»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По плану ГУО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Мониторинг форм получения образования. Контроль прохождения промежуточной и государственной итоговой аттестации обучающимися, получающими образование вне организации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Мониторинг функционирования настроек контентной фильтрации в общеобразовательных организациях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Мониторинг комплектования групп в муниципальных учреждениях дополнительного образования детей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Сентябрь-октябрь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Мониторинг охвата питанием обучающихся, относящихся к бесплатной категории и за средства родителей в муниципальных общеобразовательных учреждениях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Октябрь, февраль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Мониторинг организации выбора модуля курса ОРКСЭ,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Май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Мониторинг условий и охрана труда в муниципальных образовательных учреждениях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Январь, июнь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Состояние обеспечения комплексной безопасности в муниципальных общеобразовательных учреждениях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Ежеквартально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hd w:val="clear" w:color="auto" w:fill="FFFFFF"/>
              <w:suppressAutoHyphens/>
              <w:ind w:left="81" w:right="113"/>
              <w:jc w:val="both"/>
              <w:rPr>
                <w:rFonts w:cstheme="minorBidi"/>
                <w:spacing w:val="3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pacing w:val="3"/>
                <w:sz w:val="22"/>
                <w:szCs w:val="22"/>
                <w:lang w:eastAsia="ar-SA"/>
              </w:rPr>
              <w:t>Мониторинг состояния здоровья детей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pacing w:val="3"/>
                <w:sz w:val="22"/>
                <w:szCs w:val="22"/>
                <w:lang w:eastAsia="ar-SA"/>
              </w:rPr>
              <w:t>Февраль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hd w:val="clear" w:color="auto" w:fill="FFFFFF"/>
              <w:suppressAutoHyphens/>
              <w:ind w:left="81" w:right="113"/>
              <w:jc w:val="both"/>
              <w:rPr>
                <w:rFonts w:cstheme="minorBidi"/>
                <w:spacing w:val="3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pacing w:val="3"/>
                <w:sz w:val="22"/>
                <w:szCs w:val="22"/>
                <w:lang w:eastAsia="ar-SA"/>
              </w:rPr>
              <w:t xml:space="preserve">Мониторинг заболеваемости воспитанников, обучающихся гриппом и ОРВИ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pacing w:val="3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pacing w:val="3"/>
                <w:sz w:val="22"/>
                <w:szCs w:val="22"/>
                <w:lang w:eastAsia="ar-SA"/>
              </w:rPr>
              <w:t>Октябрь – 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hd w:val="clear" w:color="auto" w:fill="FFFFFF"/>
              <w:suppressAutoHyphens/>
              <w:ind w:left="81" w:right="113"/>
              <w:jc w:val="both"/>
              <w:rPr>
                <w:rFonts w:cstheme="minorBidi"/>
                <w:spacing w:val="3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pacing w:val="3"/>
                <w:sz w:val="22"/>
                <w:szCs w:val="22"/>
                <w:lang w:eastAsia="ar-SA"/>
              </w:rPr>
              <w:t>Мониторинг вакцинации воспитанников, обучающихся против гриппа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pacing w:val="3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pacing w:val="3"/>
                <w:sz w:val="22"/>
                <w:szCs w:val="22"/>
                <w:lang w:eastAsia="ar-SA"/>
              </w:rPr>
              <w:t>Октябрь – декабрь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ind w:left="57" w:right="113" w:hanging="5"/>
              <w:rPr>
                <w:b/>
                <w:lang w:eastAsia="ar-SA"/>
              </w:rPr>
            </w:pPr>
            <w:r w:rsidRPr="00D20916">
              <w:rPr>
                <w:b/>
                <w:lang w:eastAsia="ar-SA"/>
              </w:rPr>
              <w:t>5.1.5.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ind w:left="57" w:right="113" w:hanging="5"/>
              <w:jc w:val="center"/>
              <w:rPr>
                <w:b/>
                <w:lang w:eastAsia="ar-SA"/>
              </w:rPr>
            </w:pPr>
            <w:r w:rsidRPr="00D20916">
              <w:rPr>
                <w:b/>
                <w:lang w:eastAsia="ar-SA"/>
              </w:rPr>
              <w:t>Мониторинг качества педагогических результатов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b/>
                <w:lang w:eastAsia="ar-SA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ind w:left="57" w:hanging="5"/>
              <w:rPr>
                <w:b/>
                <w:lang w:eastAsia="ar-SA"/>
              </w:rPr>
            </w:pPr>
          </w:p>
        </w:tc>
      </w:tr>
      <w:tr w:rsidR="00D20916" w:rsidRPr="00D20916" w:rsidTr="0052312E">
        <w:trPr>
          <w:gridAfter w:val="2"/>
          <w:wAfter w:w="5370" w:type="dxa"/>
          <w:trHeight w:val="64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Образовательные достижения выпускников 4,6,7,8,9,10,11 классов ОУ по итогам Регионального </w:t>
            </w:r>
            <w:proofErr w:type="spellStart"/>
            <w:r w:rsidRPr="00D20916">
              <w:rPr>
                <w:rFonts w:cstheme="minorBidi"/>
                <w:sz w:val="22"/>
                <w:szCs w:val="22"/>
              </w:rPr>
              <w:t>квалиметрического</w:t>
            </w:r>
            <w:proofErr w:type="spellEnd"/>
            <w:r w:rsidRPr="00D20916">
              <w:rPr>
                <w:rFonts w:cstheme="minorBidi"/>
                <w:sz w:val="22"/>
                <w:szCs w:val="22"/>
              </w:rPr>
              <w:t xml:space="preserve"> мониторинга, ГИА - 9, ЕГЭ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Май-июнь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Мониторинг поступления выпускников образовательных учреждений 2019 - 2020 учебного года в высшие и средние специальные учебные заведения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Сентябрь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Степень усвоения учебных программ по итогам I полугодия, учебного года (анализ прохождения программ в рамках предметного мониторинга качества подготовки)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Январь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Формирование свода данных о процедурах оценки качества образования для публичного доклада о муниципальной системе образования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Май-июль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Образовательные достижения обучающихся (предметные компетенции, творческие достижения)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Июнь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lang w:eastAsia="ar-SA"/>
              </w:rPr>
            </w:pPr>
            <w:r w:rsidRPr="00D20916">
              <w:rPr>
                <w:b/>
                <w:lang w:eastAsia="ar-SA"/>
              </w:rPr>
              <w:t>5.2</w:t>
            </w:r>
          </w:p>
        </w:tc>
        <w:tc>
          <w:tcPr>
            <w:tcW w:w="14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ind w:left="57" w:hanging="5"/>
            </w:pPr>
            <w:r w:rsidRPr="00D20916">
              <w:rPr>
                <w:b/>
                <w:bCs/>
                <w:lang w:eastAsia="ar-SA"/>
              </w:rPr>
              <w:t>Мероприятия по контролю, регулированию и коррекции управленческой деятельности. Контрольные мероприятия по организации предоставления общедоступного и бесплатного дошкольного, начального общего, основного общего и среднего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Деятельность руководителей дошкольных образовательных организаций по обеспечению открытости и доступности информации об образовательном учреждении на официальном сайте в сети «Интернет» (все ДОУ)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Сентябрь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дошкольного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Контроль организации и качества питания (по результатам мониторинга выполнения среднесуточных норм)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дошкольного образования</w:t>
            </w:r>
          </w:p>
        </w:tc>
      </w:tr>
      <w:tr w:rsidR="00D20916" w:rsidRPr="00D20916" w:rsidTr="0052312E">
        <w:trPr>
          <w:gridAfter w:val="2"/>
          <w:wAfter w:w="5370" w:type="dxa"/>
          <w:trHeight w:val="619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Контроль соблюдения законодательства об образования в части осуществления образовательной деятельности по договорам об оказании платных образовательных услуг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Ноябрь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дошкольного образования</w:t>
            </w:r>
          </w:p>
        </w:tc>
      </w:tr>
      <w:tr w:rsidR="00D20916" w:rsidRPr="00D20916" w:rsidTr="0052312E">
        <w:trPr>
          <w:gridAfter w:val="2"/>
          <w:wAfter w:w="5370" w:type="dxa"/>
          <w:trHeight w:val="19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Контроль соблюдения законодательства РФ в области образования в части организации приема на обучение, перевода и отчисления обучающихся в организациях, осуществляющих образовательную деятельность по образовательным программам дошкольного образования (МБДОУ №№ 1;12;13;21; 27)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Январь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дошкольного образования</w:t>
            </w:r>
          </w:p>
        </w:tc>
      </w:tr>
      <w:tr w:rsidR="00D20916" w:rsidRPr="00D20916" w:rsidTr="0052312E">
        <w:trPr>
          <w:gridAfter w:val="2"/>
          <w:wAfter w:w="5370" w:type="dxa"/>
          <w:trHeight w:val="19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Контроль соблюдения законодательства РФ в области образования в части проведения </w:t>
            </w:r>
            <w:proofErr w:type="spellStart"/>
            <w:r w:rsidRPr="00D20916">
              <w:rPr>
                <w:rFonts w:cstheme="minorBidi"/>
                <w:sz w:val="22"/>
                <w:szCs w:val="22"/>
              </w:rPr>
              <w:t>самообследования</w:t>
            </w:r>
            <w:proofErr w:type="spellEnd"/>
            <w:r w:rsidRPr="00D20916">
              <w:rPr>
                <w:rFonts w:cstheme="minorBidi"/>
                <w:sz w:val="22"/>
                <w:szCs w:val="22"/>
              </w:rPr>
              <w:t xml:space="preserve"> дошкольными образовательными организациями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дошкольного образования</w:t>
            </w:r>
          </w:p>
        </w:tc>
      </w:tr>
      <w:tr w:rsidR="00D20916" w:rsidRPr="00D20916" w:rsidTr="0052312E">
        <w:trPr>
          <w:gridAfter w:val="2"/>
          <w:wAfter w:w="5370" w:type="dxa"/>
          <w:trHeight w:val="19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Проверка состояния игровых и физкультурных площадок на территориях муниципальных образовательных учреждений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Май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дошкольного образования, отдел материального обеспечения и ремонта объектов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Контроль деятельности руководителей образовательных учреждений по обеспечению условий функционирования учреждений в соответствии с лицензионными нормативами и показателями (Проверка готовности образовательных учреждений к 2020-2021 учебному году)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Август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Отдел общего образования 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color w:val="FF0000"/>
                <w:sz w:val="22"/>
                <w:szCs w:val="22"/>
                <w:highlight w:val="yellow"/>
              </w:rPr>
            </w:pPr>
            <w:r w:rsidRPr="00D20916">
              <w:rPr>
                <w:rFonts w:cstheme="minorBidi"/>
                <w:sz w:val="22"/>
                <w:szCs w:val="22"/>
              </w:rPr>
              <w:t>Контроль качества предоставления муниципальной услуги «Зачисление в образовательное учреждение» и соблюдения законодательства РФ в области образования в части организации порядка приема и отчисления обучающихся в образовательном учреждении (МБОУ СОШ №5, МАОУ «Кадетская школа», МБОУ Центр образования)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Октябрь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color w:val="FF0000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Контроль организации образовательной деятельности в муниципальных общеобразовательных учреждениях для лиц с ограниченными возможностями здоровья и организации индивидуального обучения на дому </w:t>
            </w:r>
            <w:r w:rsidRPr="00D20916">
              <w:rPr>
                <w:rFonts w:cstheme="minorBidi"/>
                <w:i/>
                <w:sz w:val="22"/>
                <w:szCs w:val="22"/>
              </w:rPr>
              <w:t>(МБОУ Гимназия, МБОУ Лицей №10, МАОУ СОШ №12, МАОУ «Лицей №11»)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Ноябрь</w:t>
            </w:r>
          </w:p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rFonts w:cstheme="minorBidi"/>
                <w:color w:val="FF0000"/>
                <w:sz w:val="22"/>
                <w:szCs w:val="22"/>
              </w:rPr>
            </w:pPr>
          </w:p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rFonts w:cstheme="minorBidi"/>
                <w:color w:val="FF0000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Деятельность руководителей образовательных учреждений по организации выбора модуля курса ОРКСЭ (МАОУ «Педагогический лицей», МБОУ СОШ №7)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Декабрь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Деятельность руководителей образовательных учреждений по обеспечению открытости и доступности информации об образовательном учреждении на официальном сайте в сети «Интернет»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Декабрь- январь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Система воспитательной работы образовательного учреждения по вопросам обеспечения комплексной безопасности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Январь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color w:val="FF0000"/>
                <w:sz w:val="22"/>
                <w:szCs w:val="22"/>
                <w:highlight w:val="yellow"/>
              </w:rPr>
            </w:pPr>
            <w:r w:rsidRPr="00D20916">
              <w:rPr>
                <w:rFonts w:cstheme="minorBidi"/>
                <w:sz w:val="22"/>
                <w:szCs w:val="22"/>
              </w:rPr>
              <w:t>Соблюдение законодательства РФ в области образования в части учета, выдачи и хранения документов государственного образца об образовании (МБОУ СОШ №9, МБОУ СОШ 13, МАОУ СОШ №16, МБОУ СОШ №17, МАОУ «Кадетская школа»)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Февраль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 w:rsidRPr="00D20916">
              <w:rPr>
                <w:rFonts w:cstheme="minorBidi"/>
                <w:sz w:val="22"/>
                <w:szCs w:val="22"/>
              </w:rPr>
              <w:t>Соблюдение законодательства Российской Федерации в области образования в части реализации государственных программ, обеспечивающих выполнение федерального государственного стандарта. (МБОУ СОШ №1, МБОУ СОШ №2, МБОУ СОШ №6)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Март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Организация управленческой деятельности в общеобразовательном учреждении по исполнению установленного порядка проведения расследования несчастных случаев с обучающимися и порядка оформления соответствующей документации (МБОУ СОШ № 2, МАОУ «Педагогический лицей», МБОУ СОШ № 5)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cstheme="minorBidi"/>
                <w:sz w:val="22"/>
                <w:szCs w:val="22"/>
              </w:rPr>
              <w:t>Март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Организация управленческой деятельности в общеобразовательном учреждении по исполнению установленного порядка подготовки и проведения государственной итоговой аттестации обучающихся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cstheme="minorBidi"/>
                <w:sz w:val="22"/>
                <w:szCs w:val="22"/>
              </w:rPr>
              <w:t>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20916" w:rsidRPr="00D20916" w:rsidRDefault="00D20916" w:rsidP="00D20916">
            <w:pPr>
              <w:suppressAutoHyphens/>
              <w:ind w:left="57" w:right="113" w:firstLine="57"/>
              <w:jc w:val="center"/>
              <w:rPr>
                <w:b/>
                <w:lang w:eastAsia="ar-SA"/>
              </w:rPr>
            </w:pPr>
          </w:p>
          <w:p w:rsidR="00D20916" w:rsidRPr="00D20916" w:rsidRDefault="00D20916" w:rsidP="00D20916">
            <w:pPr>
              <w:suppressAutoHyphens/>
              <w:ind w:left="57" w:right="113" w:firstLine="57"/>
              <w:jc w:val="center"/>
              <w:rPr>
                <w:b/>
                <w:lang w:eastAsia="ar-SA"/>
              </w:rPr>
            </w:pPr>
            <w:r w:rsidRPr="00D20916">
              <w:rPr>
                <w:b/>
                <w:lang w:val="en-US" w:eastAsia="ar-SA"/>
              </w:rPr>
              <w:t>VI</w:t>
            </w:r>
            <w:r w:rsidRPr="00D20916">
              <w:rPr>
                <w:b/>
                <w:lang w:eastAsia="ar-SA"/>
              </w:rPr>
              <w:t>. Создание современной образовательной инфраструктуры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0916" w:rsidRPr="00D20916" w:rsidRDefault="00D20916" w:rsidP="00D20916">
            <w:pPr>
              <w:suppressAutoHyphens/>
              <w:ind w:left="57" w:right="113" w:firstLine="57"/>
              <w:jc w:val="both"/>
              <w:rPr>
                <w:b/>
                <w:highlight w:val="yellow"/>
                <w:lang w:eastAsia="ar-SA"/>
              </w:rPr>
            </w:pPr>
            <w:r w:rsidRPr="00D20916">
              <w:rPr>
                <w:b/>
                <w:lang w:eastAsia="ar-SA"/>
              </w:rPr>
              <w:t>6.1</w:t>
            </w:r>
          </w:p>
        </w:tc>
        <w:tc>
          <w:tcPr>
            <w:tcW w:w="14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20916" w:rsidRPr="00D20916" w:rsidRDefault="00D20916" w:rsidP="00D20916">
            <w:pPr>
              <w:suppressAutoHyphens/>
              <w:ind w:left="57" w:right="113" w:firstLine="57"/>
              <w:jc w:val="both"/>
              <w:rPr>
                <w:lang w:eastAsia="ar-SA"/>
              </w:rPr>
            </w:pPr>
            <w:r w:rsidRPr="00D20916">
              <w:rPr>
                <w:b/>
                <w:i/>
                <w:lang w:eastAsia="ar-SA"/>
              </w:rPr>
              <w:t xml:space="preserve"> Мероприятия по обеспечению безопасности образовательного процесса, в том числе по обучению детей и подростков мерам безопасности и поведению в чрезвычайных ситуациях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Проверка готовности образовательных учреждений к 2020-2021 учебному году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Август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Отдел общего образования 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Организация работы пропускного режима в муниципальных образовательных организациях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Август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Организация мероприятий по обеспечению безопасности при проведении Дня знаний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Август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 Исполнение предписаний, рекомендаций, устранение выявленных нарушений в ходе плановых и внеплановых проверок ОНД, </w:t>
            </w:r>
            <w:proofErr w:type="spellStart"/>
            <w:r w:rsidRPr="00D20916">
              <w:rPr>
                <w:rFonts w:cstheme="minorBidi"/>
                <w:sz w:val="22"/>
                <w:szCs w:val="22"/>
              </w:rPr>
              <w:t>Роспотребнадзора</w:t>
            </w:r>
            <w:proofErr w:type="spellEnd"/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Сентябрь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Отдел общего образования 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Проведение месячника безопасности детей в МОУ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Сентябрь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Отдел общего образования 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Организация и проведение недель безопасности в МОУ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Октябрь, декабрь, март, май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Отдел общего образования 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Организация и проведение обучения по пожарной безопасности, ГОЧС и охране труда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Ноябрь, март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contextualSpacing/>
              <w:jc w:val="both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>Деятельность образовательных учреждений по предотвращению детского дорожного травматизма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Февраль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 Мониторинг совершенствования и развития систем контроля доступа в ОУ и на его территорию,</w:t>
            </w:r>
            <w:r w:rsidRPr="00D2091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выполнение требований по антитеррористической защищенности образовательных учреждений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right="7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Март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 xml:space="preserve">Отдел общего образования 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Организация взаимодействия с правоохранительными органами и территориальными органами МЧС по обеспечению комплексной безопасности образовательных учреждений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Организация работы по охране труда и обеспечению безопасности в летних пришкольных лагерях.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Организация мероприятий по обеспечению безопасности при проведении праздника последнего звонка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Май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Организация мероприятий по обеспечению безопасности при проведении выпускных вечеров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Июнь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D20916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0916" w:rsidRPr="00D20916" w:rsidRDefault="00D20916" w:rsidP="00D20916">
            <w:pPr>
              <w:suppressAutoHyphens/>
              <w:ind w:left="57" w:right="113" w:firstLine="57"/>
              <w:jc w:val="both"/>
              <w:rPr>
                <w:b/>
                <w:lang w:eastAsia="ar-SA"/>
              </w:rPr>
            </w:pPr>
            <w:r w:rsidRPr="00D20916">
              <w:rPr>
                <w:b/>
                <w:lang w:eastAsia="ar-SA"/>
              </w:rPr>
              <w:t>6.2</w:t>
            </w:r>
          </w:p>
        </w:tc>
        <w:tc>
          <w:tcPr>
            <w:tcW w:w="14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rPr>
                <w:lang w:eastAsia="ar-SA"/>
              </w:rPr>
            </w:pPr>
            <w:r w:rsidRPr="00D20916">
              <w:rPr>
                <w:b/>
                <w:i/>
                <w:lang w:eastAsia="ar-SA"/>
              </w:rPr>
              <w:t>Мероприятия по развитию материально-технической базы образовательных организаций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72"/>
              <w:jc w:val="both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Подготовка, формирование и размещение заказа на учебную литературу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rPr>
                <w:color w:val="FF0000"/>
                <w:sz w:val="22"/>
                <w:szCs w:val="22"/>
              </w:rPr>
            </w:pP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72"/>
              <w:jc w:val="both"/>
              <w:rPr>
                <w:bCs/>
                <w:sz w:val="22"/>
                <w:szCs w:val="22"/>
                <w:lang w:eastAsia="ar-SA"/>
              </w:rPr>
            </w:pPr>
            <w:r w:rsidRPr="00D20916">
              <w:rPr>
                <w:bCs/>
                <w:sz w:val="22"/>
                <w:szCs w:val="22"/>
                <w:lang w:eastAsia="ar-SA"/>
              </w:rPr>
              <w:t>Подготовка муниципальных образовательных учреждений к работе в осенне-зимний период 2020-2021 годов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Июнь-сентябрь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Управление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72"/>
              <w:jc w:val="both"/>
              <w:rPr>
                <w:bCs/>
                <w:sz w:val="22"/>
                <w:szCs w:val="22"/>
                <w:lang w:eastAsia="ar-SA"/>
              </w:rPr>
            </w:pPr>
            <w:r w:rsidRPr="00D20916">
              <w:rPr>
                <w:bCs/>
                <w:sz w:val="22"/>
                <w:szCs w:val="22"/>
                <w:lang w:eastAsia="ar-SA"/>
              </w:rPr>
              <w:t>Организация работы комиссий по проведению общего осеннего и весеннего осмотра зданий муниципальных образовательных учреждений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Сентябрь, май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Управление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72"/>
              <w:jc w:val="both"/>
              <w:rPr>
                <w:bCs/>
                <w:sz w:val="22"/>
                <w:szCs w:val="22"/>
                <w:lang w:eastAsia="ar-SA"/>
              </w:rPr>
            </w:pPr>
            <w:r w:rsidRPr="00D20916">
              <w:rPr>
                <w:bCs/>
                <w:sz w:val="22"/>
                <w:szCs w:val="22"/>
                <w:lang w:eastAsia="ar-SA"/>
              </w:rPr>
              <w:t xml:space="preserve">Приведение электрических сетей, электрического оборудования, системы освещения, аварийного освещения в соответствие с требованиями Правил устройства электроустановок (ПУЭ), Правил </w:t>
            </w:r>
            <w:r w:rsidRPr="00D20916">
              <w:rPr>
                <w:bCs/>
                <w:sz w:val="22"/>
                <w:szCs w:val="22"/>
                <w:lang w:eastAsia="ar-SA"/>
              </w:rPr>
              <w:lastRenderedPageBreak/>
              <w:t>технической эксплуатации электроустановок потребителей и Правил техники безопасности при эксплуатации электроустановок потребителей.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lastRenderedPageBreak/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72"/>
              <w:jc w:val="both"/>
              <w:rPr>
                <w:bCs/>
                <w:sz w:val="22"/>
                <w:szCs w:val="22"/>
                <w:lang w:eastAsia="ar-SA"/>
              </w:rPr>
            </w:pPr>
            <w:r w:rsidRPr="00D20916">
              <w:rPr>
                <w:bCs/>
                <w:sz w:val="22"/>
                <w:szCs w:val="22"/>
                <w:lang w:eastAsia="ar-SA"/>
              </w:rPr>
              <w:t>Контроль проведения замеров сопротивления изоляции электрических сетей и электрического оборудования на соответствие требованиям нормативных документов.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Отдел материального обеспечения и ремонта объектов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72"/>
              <w:jc w:val="both"/>
              <w:rPr>
                <w:bCs/>
                <w:sz w:val="22"/>
                <w:szCs w:val="22"/>
                <w:lang w:eastAsia="ar-SA"/>
              </w:rPr>
            </w:pPr>
            <w:r w:rsidRPr="00D20916">
              <w:rPr>
                <w:bCs/>
                <w:sz w:val="22"/>
                <w:szCs w:val="22"/>
                <w:lang w:eastAsia="ar-SA"/>
              </w:rPr>
              <w:t xml:space="preserve">Контроль поверки счетчиков электрической энергии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В течение года по графику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Отдел материального обеспечения и ремонта объектов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72"/>
              <w:jc w:val="both"/>
              <w:rPr>
                <w:bCs/>
                <w:sz w:val="22"/>
                <w:szCs w:val="22"/>
                <w:lang w:eastAsia="ar-SA"/>
              </w:rPr>
            </w:pPr>
            <w:r w:rsidRPr="00D20916">
              <w:rPr>
                <w:bCs/>
                <w:sz w:val="22"/>
                <w:szCs w:val="22"/>
                <w:lang w:eastAsia="ar-SA"/>
              </w:rPr>
              <w:t>Контроль поверки счетчиков тепловой энергии, счетчиков холодной и горячей воды, сдача их в эксплуатацию.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Июнь-сентябрь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Отдел материального обеспечения и ремонта объектов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72"/>
              <w:jc w:val="both"/>
              <w:rPr>
                <w:bCs/>
                <w:sz w:val="22"/>
                <w:szCs w:val="22"/>
                <w:lang w:eastAsia="ar-SA"/>
              </w:rPr>
            </w:pPr>
            <w:r w:rsidRPr="00D20916">
              <w:rPr>
                <w:bCs/>
                <w:sz w:val="22"/>
                <w:szCs w:val="22"/>
                <w:lang w:eastAsia="ar-SA"/>
              </w:rPr>
              <w:t>Контроль проведения аттестации персонала муниципальных образовательных учреждений по правилам электробезопасности.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Согласно графику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Отдел материального обеспечения и ремонта объектов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72"/>
              <w:jc w:val="both"/>
              <w:rPr>
                <w:bCs/>
                <w:sz w:val="22"/>
                <w:szCs w:val="22"/>
                <w:lang w:eastAsia="ar-SA"/>
              </w:rPr>
            </w:pPr>
            <w:r w:rsidRPr="00D20916">
              <w:rPr>
                <w:bCs/>
                <w:sz w:val="22"/>
                <w:szCs w:val="22"/>
                <w:lang w:eastAsia="ar-SA"/>
              </w:rPr>
              <w:t>Подготовка необходимой документации к проведению конкурсов, аукционов, котировок по оказанию услуг на обслуживание, поставку товаров и текущий ремонт учреждений департамента образования.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Отдел материального обеспечения и ремонта объектов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72"/>
              <w:jc w:val="both"/>
              <w:rPr>
                <w:bCs/>
                <w:sz w:val="22"/>
                <w:szCs w:val="22"/>
                <w:lang w:eastAsia="ar-SA"/>
              </w:rPr>
            </w:pPr>
            <w:r w:rsidRPr="00D20916">
              <w:rPr>
                <w:bCs/>
                <w:sz w:val="22"/>
                <w:szCs w:val="22"/>
                <w:lang w:eastAsia="ar-SA"/>
              </w:rPr>
              <w:t>Проведение текущих и косметический ремонтов в муниципальных образовательных учреждениях. Контроль за качеством выполнения работ.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  <w:lang w:eastAsia="ar-SA"/>
              </w:rPr>
              <w:t>Отдел материального обеспечения и ремонта объектов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72"/>
              <w:jc w:val="both"/>
              <w:rPr>
                <w:bCs/>
                <w:sz w:val="22"/>
                <w:szCs w:val="22"/>
                <w:lang w:eastAsia="ar-SA"/>
              </w:rPr>
            </w:pPr>
            <w:r w:rsidRPr="00D20916">
              <w:rPr>
                <w:bCs/>
                <w:sz w:val="22"/>
                <w:szCs w:val="22"/>
                <w:lang w:eastAsia="ar-SA"/>
              </w:rPr>
              <w:t>Составление дефектных ведомостей и сметной документации на текущий ремонт зданий и сооружений образовательных учреждений к бюджету.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Декабрь-март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  <w:lang w:eastAsia="ar-SA"/>
              </w:rPr>
              <w:t>Отдел материального обеспечения и ремонта объектов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72"/>
              <w:jc w:val="both"/>
              <w:rPr>
                <w:bCs/>
                <w:sz w:val="22"/>
                <w:szCs w:val="22"/>
                <w:lang w:eastAsia="ar-SA"/>
              </w:rPr>
            </w:pPr>
            <w:r w:rsidRPr="00D20916">
              <w:rPr>
                <w:bCs/>
                <w:sz w:val="22"/>
                <w:szCs w:val="22"/>
                <w:lang w:eastAsia="ar-SA"/>
              </w:rPr>
              <w:t>Контроль своевременного устранения причин аварий в муниципальных образовательных учреждениях. Разработка мероприятий по их устранению и контроль за качеством выполненных работ.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  <w:lang w:eastAsia="ar-SA"/>
              </w:rPr>
              <w:t>Отдел материального обеспечения и ремонта объектов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72"/>
              <w:jc w:val="both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Межведомственная комиссия по приемке образовательных организаций образования к новому учебному году.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Июль - сентябрь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Управление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b/>
                <w:lang w:eastAsia="ar-SA"/>
              </w:rPr>
            </w:pPr>
            <w:r w:rsidRPr="00D20916">
              <w:rPr>
                <w:b/>
                <w:lang w:eastAsia="ar-SA"/>
              </w:rPr>
              <w:t>6.3</w:t>
            </w:r>
          </w:p>
        </w:tc>
        <w:tc>
          <w:tcPr>
            <w:tcW w:w="14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20916" w:rsidRPr="00D20916" w:rsidRDefault="00D20916" w:rsidP="00D20916">
            <w:pPr>
              <w:suppressAutoHyphens/>
              <w:snapToGrid w:val="0"/>
              <w:ind w:left="69" w:right="73"/>
              <w:rPr>
                <w:b/>
                <w:i/>
                <w:lang w:eastAsia="ar-SA"/>
              </w:rPr>
            </w:pPr>
            <w:r w:rsidRPr="00D20916">
              <w:rPr>
                <w:b/>
                <w:i/>
                <w:lang w:eastAsia="ar-SA"/>
              </w:rPr>
              <w:t>Мероприятия по совершенствованию подходов к финансово-экономическому обеспечению деятельности образовательных организаций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81" w:right="72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Уточненное комплектование контингентов воспитанников МДОУ на 2020-2021 уч. год. Перспективное комплектование воспитанников МДОУ на 2021/2022 у. г.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69" w:right="73"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Сентябрь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  <w:lang w:eastAsia="ar-SA"/>
              </w:rPr>
              <w:t>Управление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Уточненный прогноз развития сети и контингента ОУ на 2020-2021 учебный год. Перспективный прогноз развития сети и контингента ОУ на 2021/2022 у. г.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Сентябрь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  <w:lang w:eastAsia="ar-SA"/>
              </w:rPr>
              <w:t>Управление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right="72"/>
              <w:jc w:val="both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Составление смет расходов (муниципальных заданий, планов финансово-хозяйственной деятельности) образовательных организаций в соответствии с утвержденными показателями местного бюджета на соответствующий год и доведение бюджетных ассигнований до руководителей организаций.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Декабрь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Планово-экономический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Тарификация образовательных организаций, экспертиза и утверждение штатных расписаний на планируемый финансовый год для формирования фонда оплаты труда.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Сентябрь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Планово-экономический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81" w:right="72"/>
              <w:jc w:val="both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 xml:space="preserve">Ожидаемое комплектование классов-комплектов, контингентов учащихся на 2021/2022 </w:t>
            </w:r>
            <w:proofErr w:type="spellStart"/>
            <w:r w:rsidRPr="00D20916">
              <w:rPr>
                <w:sz w:val="22"/>
                <w:szCs w:val="22"/>
                <w:lang w:eastAsia="ar-SA"/>
              </w:rPr>
              <w:t>уч.год</w:t>
            </w:r>
            <w:proofErr w:type="spellEnd"/>
            <w:r w:rsidRPr="00D20916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81" w:right="72"/>
              <w:jc w:val="both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Подготовка проекта бюджета на 2021 год и плановый период 2022-2023 гг. в соответствии с действующими нормативами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Июль-август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Планово-экономический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81" w:right="72"/>
              <w:jc w:val="both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Заключение договоров, муниципальных контрактов на поставку товаров, выполнение работ, оказание услуг.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81" w:right="72"/>
              <w:jc w:val="both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 xml:space="preserve">Контроль за движением бюджетных ассигнований по всем муниципальным образовательным </w:t>
            </w:r>
            <w:r w:rsidRPr="00D20916">
              <w:rPr>
                <w:bCs/>
                <w:sz w:val="22"/>
                <w:szCs w:val="22"/>
                <w:lang w:eastAsia="ar-SA"/>
              </w:rPr>
              <w:t>организациям</w:t>
            </w:r>
            <w:r w:rsidRPr="00D20916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81" w:right="72"/>
              <w:jc w:val="both"/>
              <w:rPr>
                <w:sz w:val="22"/>
                <w:szCs w:val="22"/>
                <w:lang w:eastAsia="ar-SA"/>
              </w:rPr>
            </w:pPr>
            <w:r w:rsidRPr="00D20916">
              <w:rPr>
                <w:iCs/>
                <w:spacing w:val="-1"/>
                <w:sz w:val="22"/>
                <w:szCs w:val="22"/>
                <w:lang w:eastAsia="ar-SA"/>
              </w:rPr>
              <w:t>Контроль за своевременным и эффективным исполнением мероприятий муниципальной программы и подпрограмм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Управление образования</w:t>
            </w:r>
          </w:p>
        </w:tc>
      </w:tr>
      <w:tr w:rsidR="00D20916" w:rsidRPr="00D20916" w:rsidTr="0052312E">
        <w:trPr>
          <w:gridAfter w:val="2"/>
          <w:wAfter w:w="5370" w:type="dxa"/>
          <w:trHeight w:val="443"/>
        </w:trPr>
        <w:tc>
          <w:tcPr>
            <w:tcW w:w="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Формирование бюджета на 2021 год:</w:t>
            </w:r>
          </w:p>
          <w:p w:rsidR="00D20916" w:rsidRPr="00D20916" w:rsidRDefault="00D20916" w:rsidP="00D20916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val="en-US" w:eastAsia="ar-SA"/>
              </w:rPr>
              <w:t>I</w:t>
            </w:r>
            <w:r w:rsidRPr="00D20916">
              <w:rPr>
                <w:sz w:val="22"/>
                <w:szCs w:val="22"/>
                <w:lang w:eastAsia="ar-SA"/>
              </w:rPr>
              <w:t xml:space="preserve"> этап – работа над проектом бюджета;</w:t>
            </w:r>
          </w:p>
          <w:p w:rsidR="00D20916" w:rsidRPr="00D20916" w:rsidRDefault="00D20916" w:rsidP="00D20916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val="en-US" w:eastAsia="ar-SA"/>
              </w:rPr>
              <w:t>II</w:t>
            </w:r>
            <w:r w:rsidRPr="00D20916">
              <w:rPr>
                <w:sz w:val="22"/>
                <w:szCs w:val="22"/>
                <w:lang w:eastAsia="ar-SA"/>
              </w:rPr>
              <w:t xml:space="preserve"> этап – работа с контрольными цифрами бюджета;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Июль-август</w:t>
            </w:r>
          </w:p>
        </w:tc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Управление образования</w:t>
            </w:r>
          </w:p>
        </w:tc>
      </w:tr>
      <w:tr w:rsidR="00D20916" w:rsidRPr="00D20916" w:rsidTr="0052312E">
        <w:trPr>
          <w:gridAfter w:val="2"/>
          <w:wAfter w:w="5370" w:type="dxa"/>
          <w:trHeight w:val="164"/>
        </w:trPr>
        <w:tc>
          <w:tcPr>
            <w:tcW w:w="9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val="en-US" w:eastAsia="ar-SA"/>
              </w:rPr>
              <w:t>III</w:t>
            </w:r>
            <w:r w:rsidRPr="00D20916">
              <w:rPr>
                <w:sz w:val="22"/>
                <w:szCs w:val="22"/>
                <w:lang w:eastAsia="ar-SA"/>
              </w:rPr>
              <w:t xml:space="preserve"> этап – работа с утвержденным бюджетом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3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snapToGrid w:val="0"/>
              <w:ind w:left="69" w:right="73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 xml:space="preserve">Анализ и разработка рекомендаций по устранению нарушений финансово-хозяйственной деятельности подведомственных организаций, выявленных в ходе проверок КРУ, счетной палаты и других надзорных органов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Отдел бухгалтерского учета и отчетности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Муниципальные задания для МОУ всех типов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  <w:lang w:eastAsia="ar-SA"/>
              </w:rPr>
              <w:t>Управление образования</w:t>
            </w:r>
          </w:p>
        </w:tc>
      </w:tr>
      <w:tr w:rsidR="00D20916" w:rsidRPr="00D20916" w:rsidTr="0052312E">
        <w:trPr>
          <w:gridAfter w:val="2"/>
          <w:wAfter w:w="5370" w:type="dxa"/>
          <w:trHeight w:val="186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Реализация мероприятий по сокращению неэффективных расходов в сфере образования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  <w:lang w:eastAsia="ar-SA"/>
              </w:rPr>
              <w:t>Управление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20916" w:rsidRPr="00D20916" w:rsidRDefault="00D20916" w:rsidP="00D20916">
            <w:pPr>
              <w:tabs>
                <w:tab w:val="left" w:pos="314"/>
              </w:tabs>
              <w:suppressAutoHyphens/>
              <w:snapToGrid w:val="0"/>
              <w:ind w:left="69" w:right="73"/>
              <w:jc w:val="center"/>
              <w:rPr>
                <w:b/>
                <w:lang w:eastAsia="ar-SA"/>
              </w:rPr>
            </w:pPr>
          </w:p>
          <w:p w:rsidR="00D20916" w:rsidRPr="00D20916" w:rsidRDefault="00D20916" w:rsidP="00D20916">
            <w:pPr>
              <w:tabs>
                <w:tab w:val="left" w:pos="314"/>
              </w:tabs>
              <w:suppressAutoHyphens/>
              <w:snapToGrid w:val="0"/>
              <w:ind w:left="69" w:right="73"/>
              <w:jc w:val="center"/>
              <w:rPr>
                <w:b/>
                <w:lang w:eastAsia="ar-SA"/>
              </w:rPr>
            </w:pPr>
            <w:r w:rsidRPr="00D20916">
              <w:rPr>
                <w:b/>
                <w:lang w:val="en-US" w:eastAsia="ar-SA"/>
              </w:rPr>
              <w:t>VII</w:t>
            </w:r>
            <w:r w:rsidRPr="00D20916">
              <w:rPr>
                <w:b/>
                <w:lang w:eastAsia="ar-SA"/>
              </w:rPr>
              <w:t>. Информационно-аналитическое, правовое,  планово-прогностическое, экономическое обеспечение деятельности муниципальной образовательной системы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4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20916" w:rsidRPr="00D20916" w:rsidRDefault="00D20916" w:rsidP="00D20916">
            <w:pPr>
              <w:suppressAutoHyphens/>
              <w:snapToGrid w:val="0"/>
              <w:ind w:left="69" w:right="73"/>
              <w:jc w:val="both"/>
              <w:rPr>
                <w:lang w:eastAsia="ar-SA"/>
              </w:rPr>
            </w:pPr>
            <w:r w:rsidRPr="00D20916">
              <w:rPr>
                <w:b/>
                <w:i/>
                <w:lang w:eastAsia="ar-SA"/>
              </w:rPr>
              <w:t>Мероприятия по информационно-технологическому обеспечению образовательной системы города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Поддержка деятельности сетевых ученических и педагогических сообществ, обеспечивающих информационно-методическую поддержку образовательного процесса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snapToGrid w:val="0"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</w:rPr>
              <w:t xml:space="preserve">Отдел общего образования 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Международный месячник школьных библиотек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snapToGrid w:val="0"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Октябрь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sz w:val="22"/>
                <w:szCs w:val="22"/>
              </w:rPr>
              <w:t xml:space="preserve">Отдел общего образования 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0916" w:rsidRPr="00D20916" w:rsidRDefault="00D20916" w:rsidP="00D20916">
            <w:pPr>
              <w:tabs>
                <w:tab w:val="left" w:pos="314"/>
              </w:tabs>
              <w:suppressAutoHyphens/>
              <w:snapToGrid w:val="0"/>
              <w:ind w:left="81" w:right="72"/>
              <w:jc w:val="both"/>
              <w:rPr>
                <w:b/>
                <w:i/>
                <w:highlight w:val="yellow"/>
                <w:lang w:eastAsia="ar-SA"/>
              </w:rPr>
            </w:pPr>
            <w:r w:rsidRPr="00D20916">
              <w:rPr>
                <w:b/>
                <w:i/>
                <w:lang w:eastAsia="ar-SA"/>
              </w:rPr>
              <w:t>Государственная статистическая отчетность. Сбор и анализ образовательной статистики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0916" w:rsidRPr="00D20916" w:rsidRDefault="00D20916" w:rsidP="00D20916">
            <w:pPr>
              <w:suppressAutoHyphens/>
              <w:snapToGrid w:val="0"/>
              <w:ind w:left="69" w:right="73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20916" w:rsidRPr="00D20916" w:rsidRDefault="00D20916" w:rsidP="00D20916">
            <w:pPr>
              <w:suppressAutoHyphens/>
              <w:snapToGrid w:val="0"/>
              <w:ind w:left="69" w:right="73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0916" w:rsidRPr="00D20916" w:rsidRDefault="00D20916" w:rsidP="00D20916">
            <w:pPr>
              <w:ind w:left="142"/>
              <w:rPr>
                <w:rFonts w:eastAsiaTheme="minorHAnsi"/>
                <w:bCs/>
                <w:sz w:val="22"/>
                <w:szCs w:val="22"/>
              </w:rPr>
            </w:pPr>
            <w:r w:rsidRPr="00D20916">
              <w:rPr>
                <w:rFonts w:eastAsiaTheme="minorHAnsi"/>
                <w:bCs/>
                <w:sz w:val="22"/>
                <w:szCs w:val="22"/>
              </w:rPr>
              <w:lastRenderedPageBreak/>
              <w:t>ОО - 1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Сведения об организации, осуществляющей подготовку по образовательным программам начального общего, основного общего, среднего общего образования на начало 2018/2019 учебного года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Октябрь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Планово-экономический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0916" w:rsidRPr="00D20916" w:rsidRDefault="00D20916" w:rsidP="00D20916">
            <w:pPr>
              <w:ind w:left="142"/>
              <w:rPr>
                <w:rFonts w:eastAsiaTheme="minorHAnsi"/>
                <w:bCs/>
                <w:sz w:val="22"/>
                <w:szCs w:val="22"/>
              </w:rPr>
            </w:pPr>
            <w:r w:rsidRPr="00D20916">
              <w:rPr>
                <w:rFonts w:eastAsiaTheme="minorHAnsi"/>
                <w:bCs/>
                <w:sz w:val="22"/>
                <w:szCs w:val="22"/>
              </w:rPr>
              <w:t>Ф-6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Отчет о численности работающих и забронированных военнообязанных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Декабрь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0916" w:rsidRPr="00D20916" w:rsidRDefault="00D20916" w:rsidP="00D20916">
            <w:pPr>
              <w:ind w:left="142"/>
              <w:rPr>
                <w:rFonts w:eastAsiaTheme="minorHAnsi"/>
                <w:bCs/>
                <w:color w:val="000000" w:themeColor="text1"/>
                <w:sz w:val="22"/>
                <w:szCs w:val="22"/>
              </w:rPr>
            </w:pPr>
            <w:r w:rsidRPr="00D20916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Ф-18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Карточка учета организации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D20916">
              <w:rPr>
                <w:color w:val="000000" w:themeColor="text1"/>
                <w:sz w:val="22"/>
                <w:szCs w:val="22"/>
                <w:lang w:eastAsia="ar-SA"/>
              </w:rPr>
              <w:t>Декабрь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ind w:left="57" w:hanging="5"/>
              <w:rPr>
                <w:color w:val="FF0000"/>
                <w:sz w:val="22"/>
                <w:szCs w:val="22"/>
              </w:rPr>
            </w:pPr>
            <w:r w:rsidRPr="00D20916">
              <w:rPr>
                <w:color w:val="000000" w:themeColor="text1"/>
                <w:sz w:val="22"/>
                <w:szCs w:val="22"/>
              </w:rPr>
              <w:t>Социально-правовой от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0916" w:rsidRPr="00D20916" w:rsidRDefault="00D20916" w:rsidP="00D20916">
            <w:pPr>
              <w:ind w:left="142"/>
              <w:rPr>
                <w:rFonts w:eastAsiaTheme="minorHAnsi"/>
                <w:bCs/>
                <w:color w:val="000000" w:themeColor="text1"/>
                <w:sz w:val="22"/>
                <w:szCs w:val="22"/>
              </w:rPr>
            </w:pPr>
            <w:r w:rsidRPr="00D20916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Ф-19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Об обеспечении трудовыми ресурсами на период мобилизации и на военное время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D20916">
              <w:rPr>
                <w:color w:val="000000" w:themeColor="text1"/>
                <w:sz w:val="22"/>
                <w:szCs w:val="22"/>
                <w:lang w:eastAsia="ar-SA"/>
              </w:rPr>
              <w:t>Декабрь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ind w:left="57" w:hanging="5"/>
              <w:rPr>
                <w:color w:val="000000" w:themeColor="text1"/>
                <w:sz w:val="22"/>
                <w:szCs w:val="22"/>
              </w:rPr>
            </w:pPr>
            <w:r w:rsidRPr="00D20916">
              <w:rPr>
                <w:color w:val="000000" w:themeColor="text1"/>
                <w:sz w:val="22"/>
                <w:szCs w:val="22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0916" w:rsidRPr="00D20916" w:rsidRDefault="00D20916" w:rsidP="00D20916">
            <w:pPr>
              <w:ind w:left="142"/>
              <w:rPr>
                <w:rFonts w:eastAsiaTheme="minorHAnsi"/>
                <w:bCs/>
                <w:sz w:val="22"/>
                <w:szCs w:val="22"/>
              </w:rPr>
            </w:pPr>
            <w:r w:rsidRPr="00D20916">
              <w:rPr>
                <w:rFonts w:eastAsiaTheme="minorHAnsi"/>
                <w:bCs/>
                <w:sz w:val="22"/>
                <w:szCs w:val="22"/>
              </w:rPr>
              <w:t>Ф № 7- травм.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Сведения о травматизме на производстве и профессиональных заболеваниях (Форма № 7-травматизм)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tabs>
                <w:tab w:val="left" w:pos="314"/>
              </w:tabs>
              <w:suppressAutoHyphens/>
              <w:snapToGrid w:val="0"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Январь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0916" w:rsidRPr="00D20916" w:rsidRDefault="00D20916" w:rsidP="00D20916">
            <w:pPr>
              <w:ind w:left="142"/>
              <w:rPr>
                <w:rFonts w:eastAsiaTheme="minorHAnsi"/>
                <w:bCs/>
                <w:sz w:val="22"/>
                <w:szCs w:val="22"/>
              </w:rPr>
            </w:pPr>
            <w:r w:rsidRPr="00D20916">
              <w:rPr>
                <w:rFonts w:eastAsiaTheme="minorHAnsi"/>
                <w:bCs/>
                <w:sz w:val="22"/>
                <w:szCs w:val="22"/>
              </w:rPr>
              <w:t>85-К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Сведения о деятельности дошкольных образовательных организаций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Январь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дошкольного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0916" w:rsidRPr="00D20916" w:rsidRDefault="00D20916" w:rsidP="00D20916">
            <w:pPr>
              <w:ind w:left="142"/>
              <w:rPr>
                <w:rFonts w:eastAsiaTheme="minorHAnsi"/>
                <w:bCs/>
                <w:sz w:val="22"/>
                <w:szCs w:val="22"/>
              </w:rPr>
            </w:pPr>
            <w:r w:rsidRPr="00D20916">
              <w:rPr>
                <w:rFonts w:eastAsiaTheme="minorHAnsi"/>
                <w:bCs/>
                <w:sz w:val="22"/>
                <w:szCs w:val="22"/>
              </w:rPr>
              <w:t>1-ДОП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rPr>
                <w:sz w:val="22"/>
                <w:szCs w:val="22"/>
                <w:lang w:eastAsia="ar-SA"/>
              </w:rPr>
            </w:pPr>
            <w:r w:rsidRPr="00D209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begin"/>
            </w:r>
            <w:r w:rsidRPr="00D209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INCLUDETEXT "c:\\access20\\kformp\\name.txt" \* MERGEFORMAT </w:instrText>
            </w:r>
            <w:r w:rsidRPr="00D209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Pr="00D20916">
              <w:rPr>
                <w:rFonts w:eastAsiaTheme="minorHAnsi"/>
                <w:sz w:val="22"/>
                <w:szCs w:val="22"/>
                <w:lang w:eastAsia="en-US"/>
              </w:rPr>
              <w:t>Сведения о дополнительном образовании и спортивной подготовке детей</w:t>
            </w:r>
            <w:r w:rsidRPr="00D20916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Январь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дошкольного образования, планово-экономический отдел, образовательные учреждения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0916" w:rsidRPr="00D20916" w:rsidRDefault="00D20916" w:rsidP="00D20916">
            <w:pPr>
              <w:ind w:left="142"/>
              <w:rPr>
                <w:rFonts w:eastAsiaTheme="minorHAnsi"/>
                <w:bCs/>
                <w:sz w:val="22"/>
                <w:szCs w:val="22"/>
              </w:rPr>
            </w:pPr>
            <w:r w:rsidRPr="00D20916">
              <w:rPr>
                <w:rFonts w:eastAsiaTheme="minorHAnsi"/>
                <w:bCs/>
                <w:sz w:val="22"/>
                <w:szCs w:val="22"/>
              </w:rPr>
              <w:t>1-ДО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Сведения об организациях дополнительного образования детей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tabs>
                <w:tab w:val="left" w:pos="314"/>
              </w:tabs>
              <w:suppressAutoHyphens/>
              <w:snapToGrid w:val="0"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Январь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0916" w:rsidRPr="00D20916" w:rsidRDefault="00D20916" w:rsidP="00D20916">
            <w:pPr>
              <w:ind w:left="142"/>
              <w:rPr>
                <w:rFonts w:eastAsiaTheme="minorHAnsi"/>
                <w:bCs/>
                <w:sz w:val="22"/>
                <w:szCs w:val="22"/>
              </w:rPr>
            </w:pPr>
            <w:r w:rsidRPr="00D20916">
              <w:rPr>
                <w:rFonts w:eastAsiaTheme="minorHAnsi"/>
                <w:bCs/>
                <w:sz w:val="22"/>
                <w:szCs w:val="22"/>
              </w:rPr>
              <w:t>1-ФК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0916" w:rsidRPr="00D20916" w:rsidRDefault="00D20916" w:rsidP="00D20916">
            <w:pPr>
              <w:ind w:left="81" w:right="72"/>
              <w:rPr>
                <w:rFonts w:eastAsiaTheme="minorHAnsi"/>
                <w:bCs/>
                <w:sz w:val="22"/>
                <w:szCs w:val="22"/>
              </w:rPr>
            </w:pPr>
            <w:r w:rsidRPr="00D20916">
              <w:rPr>
                <w:rFonts w:eastAsiaTheme="minorHAnsi"/>
                <w:bCs/>
                <w:sz w:val="22"/>
                <w:szCs w:val="22"/>
              </w:rPr>
              <w:t>Сведения о физической культуре и спорте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tabs>
                <w:tab w:val="left" w:pos="314"/>
              </w:tabs>
              <w:suppressAutoHyphens/>
              <w:snapToGrid w:val="0"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Январь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0916" w:rsidRPr="00D20916" w:rsidRDefault="00D20916" w:rsidP="00D20916">
            <w:pPr>
              <w:ind w:left="142"/>
              <w:rPr>
                <w:rFonts w:eastAsiaTheme="minorHAnsi"/>
                <w:bCs/>
                <w:sz w:val="22"/>
                <w:szCs w:val="22"/>
              </w:rPr>
            </w:pPr>
            <w:r w:rsidRPr="00D20916">
              <w:rPr>
                <w:rFonts w:eastAsiaTheme="minorHAnsi"/>
                <w:bCs/>
                <w:sz w:val="22"/>
                <w:szCs w:val="22"/>
              </w:rPr>
              <w:t>1-молодёжь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0916" w:rsidRPr="00D20916" w:rsidRDefault="00D20916" w:rsidP="00D20916">
            <w:pPr>
              <w:ind w:left="81" w:right="72"/>
              <w:rPr>
                <w:rFonts w:eastAsiaTheme="minorHAnsi"/>
                <w:bCs/>
                <w:sz w:val="22"/>
                <w:szCs w:val="22"/>
              </w:rPr>
            </w:pPr>
            <w:r w:rsidRPr="00D20916">
              <w:rPr>
                <w:rFonts w:eastAsiaTheme="minorHAnsi"/>
                <w:spacing w:val="2"/>
                <w:sz w:val="22"/>
                <w:szCs w:val="22"/>
                <w:shd w:val="clear" w:color="auto" w:fill="FFFFFF"/>
                <w:lang w:eastAsia="en-US"/>
              </w:rPr>
              <w:t>Сведения о сфере государственной молодежной политики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tabs>
                <w:tab w:val="left" w:pos="314"/>
              </w:tabs>
              <w:suppressAutoHyphens/>
              <w:snapToGrid w:val="0"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Январь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0916" w:rsidRPr="00D20916" w:rsidRDefault="00D20916" w:rsidP="00D20916">
            <w:pPr>
              <w:ind w:left="142"/>
              <w:rPr>
                <w:rFonts w:eastAsiaTheme="minorHAnsi"/>
                <w:bCs/>
                <w:sz w:val="22"/>
                <w:szCs w:val="22"/>
              </w:rPr>
            </w:pPr>
            <w:r w:rsidRPr="00D20916">
              <w:rPr>
                <w:rFonts w:eastAsiaTheme="minorHAnsi"/>
                <w:bCs/>
                <w:sz w:val="22"/>
                <w:szCs w:val="22"/>
              </w:rPr>
              <w:t>2-МС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Сведения о дополнительном профессиональном образовании муниципальных служащих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Февраль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Социально-правовой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0916" w:rsidRPr="00D20916" w:rsidRDefault="00D20916" w:rsidP="00D20916">
            <w:pPr>
              <w:ind w:left="142"/>
              <w:rPr>
                <w:rFonts w:eastAsiaTheme="minorHAnsi"/>
                <w:bCs/>
                <w:sz w:val="22"/>
                <w:szCs w:val="22"/>
              </w:rPr>
            </w:pPr>
            <w:r w:rsidRPr="00D20916">
              <w:rPr>
                <w:rFonts w:eastAsiaTheme="minorHAnsi"/>
                <w:bCs/>
                <w:sz w:val="22"/>
                <w:szCs w:val="22"/>
              </w:rPr>
              <w:t>4-ТЭР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Сведения об остатках, поступлении и расходе топливно-энергетических ресурсов, сборе и использовании отработанных нефтепродуктов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Февраль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Планово-экономический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0916" w:rsidRPr="00D20916" w:rsidRDefault="00D20916" w:rsidP="00D20916">
            <w:pPr>
              <w:ind w:left="142"/>
              <w:rPr>
                <w:rFonts w:eastAsiaTheme="minorHAnsi"/>
                <w:bCs/>
                <w:sz w:val="22"/>
                <w:szCs w:val="22"/>
              </w:rPr>
            </w:pPr>
            <w:r w:rsidRPr="00D20916">
              <w:rPr>
                <w:rFonts w:eastAsiaTheme="minorHAnsi"/>
                <w:bCs/>
                <w:sz w:val="22"/>
                <w:szCs w:val="22"/>
              </w:rPr>
              <w:t>Приложение к форме №11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Сведения о видовом составе введенных в действие основных фондов некоммерческих организаций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hd w:val="clear" w:color="auto" w:fill="FFFFFF"/>
              <w:tabs>
                <w:tab w:val="left" w:pos="314"/>
                <w:tab w:val="right" w:pos="1780"/>
              </w:tabs>
              <w:suppressAutoHyphens/>
              <w:snapToGrid w:val="0"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материалов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0916" w:rsidRPr="00D20916" w:rsidRDefault="00D20916" w:rsidP="00D20916">
            <w:pPr>
              <w:ind w:left="142"/>
              <w:rPr>
                <w:rFonts w:eastAsiaTheme="minorHAnsi"/>
                <w:bCs/>
                <w:sz w:val="22"/>
                <w:szCs w:val="22"/>
              </w:rPr>
            </w:pPr>
            <w:r w:rsidRPr="00D20916">
              <w:rPr>
                <w:rFonts w:eastAsiaTheme="minorHAnsi"/>
                <w:bCs/>
                <w:sz w:val="22"/>
                <w:szCs w:val="22"/>
              </w:rPr>
              <w:t>ОО - 2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Сведения о материально-технической и информационной базе, финансово-экономической деятельности общеобразовательной организации за 2017 год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Планово-экономический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0916" w:rsidRPr="00D20916" w:rsidRDefault="00D20916" w:rsidP="00D20916">
            <w:pPr>
              <w:ind w:left="142"/>
              <w:rPr>
                <w:rFonts w:eastAsiaTheme="minorHAnsi"/>
                <w:bCs/>
                <w:sz w:val="22"/>
                <w:szCs w:val="22"/>
              </w:rPr>
            </w:pPr>
            <w:r w:rsidRPr="00D20916">
              <w:rPr>
                <w:rFonts w:eastAsiaTheme="minorHAnsi"/>
                <w:bCs/>
                <w:sz w:val="22"/>
                <w:szCs w:val="22"/>
              </w:rPr>
              <w:t>11 (краткая)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Сведения о наличии и движении основных фондов (средств) некоммерческих организаций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материалов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0916" w:rsidRPr="00D20916" w:rsidRDefault="00D20916" w:rsidP="00D20916">
            <w:pPr>
              <w:ind w:left="142"/>
              <w:rPr>
                <w:rFonts w:eastAsiaTheme="minorHAnsi"/>
                <w:bCs/>
                <w:sz w:val="22"/>
                <w:szCs w:val="22"/>
              </w:rPr>
            </w:pPr>
            <w:r w:rsidRPr="00D20916">
              <w:rPr>
                <w:rFonts w:eastAsiaTheme="minorHAnsi"/>
                <w:bCs/>
                <w:sz w:val="22"/>
                <w:szCs w:val="22"/>
              </w:rPr>
              <w:t>3 -</w:t>
            </w:r>
            <w:proofErr w:type="spellStart"/>
            <w:r w:rsidRPr="00D20916">
              <w:rPr>
                <w:rFonts w:eastAsiaTheme="minorHAnsi"/>
                <w:bCs/>
                <w:sz w:val="22"/>
                <w:szCs w:val="22"/>
              </w:rPr>
              <w:t>информ</w:t>
            </w:r>
            <w:proofErr w:type="spellEnd"/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материалов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0916" w:rsidRPr="00D20916" w:rsidRDefault="00D20916" w:rsidP="00D20916">
            <w:pPr>
              <w:ind w:left="142"/>
              <w:rPr>
                <w:rFonts w:eastAsiaTheme="minorHAnsi"/>
                <w:bCs/>
                <w:sz w:val="22"/>
                <w:szCs w:val="22"/>
              </w:rPr>
            </w:pPr>
            <w:r w:rsidRPr="00D20916">
              <w:rPr>
                <w:rFonts w:eastAsiaTheme="minorHAnsi"/>
                <w:bCs/>
                <w:sz w:val="22"/>
                <w:szCs w:val="22"/>
              </w:rPr>
              <w:t>П-2 (</w:t>
            </w:r>
            <w:proofErr w:type="spellStart"/>
            <w:r w:rsidRPr="00D20916">
              <w:rPr>
                <w:rFonts w:eastAsiaTheme="minorHAnsi"/>
                <w:bCs/>
                <w:sz w:val="22"/>
                <w:szCs w:val="22"/>
              </w:rPr>
              <w:t>инвест</w:t>
            </w:r>
            <w:proofErr w:type="spellEnd"/>
            <w:r w:rsidRPr="00D20916">
              <w:rPr>
                <w:rFonts w:eastAsiaTheme="minorHAnsi"/>
                <w:bCs/>
                <w:sz w:val="22"/>
                <w:szCs w:val="22"/>
              </w:rPr>
              <w:t>)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Сведения об инвестиционной деятельности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hd w:val="clear" w:color="auto" w:fill="FFFFFF"/>
              <w:tabs>
                <w:tab w:val="left" w:pos="314"/>
                <w:tab w:val="right" w:pos="1780"/>
              </w:tabs>
              <w:suppressAutoHyphens/>
              <w:snapToGrid w:val="0"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материалов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0916" w:rsidRPr="00D20916" w:rsidRDefault="00D20916" w:rsidP="00D20916">
            <w:pPr>
              <w:ind w:left="142"/>
              <w:rPr>
                <w:rFonts w:eastAsiaTheme="minorHAnsi"/>
                <w:bCs/>
                <w:sz w:val="22"/>
                <w:szCs w:val="22"/>
              </w:rPr>
            </w:pPr>
            <w:r w:rsidRPr="00D20916">
              <w:rPr>
                <w:rFonts w:eastAsiaTheme="minorHAnsi"/>
                <w:bCs/>
                <w:sz w:val="22"/>
                <w:szCs w:val="22"/>
              </w:rPr>
              <w:lastRenderedPageBreak/>
              <w:t>П-4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Сведения о численности и заработной плате работников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Месячная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Планово-экономический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0916" w:rsidRPr="00D20916" w:rsidRDefault="00D20916" w:rsidP="00D20916">
            <w:pPr>
              <w:ind w:left="142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0916" w:rsidRPr="00D20916" w:rsidRDefault="00D20916" w:rsidP="00D20916">
            <w:pPr>
              <w:ind w:left="81" w:right="72"/>
              <w:rPr>
                <w:rFonts w:eastAsiaTheme="minorHAnsi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D20916">
              <w:rPr>
                <w:rFonts w:eastAsiaTheme="minorHAnsi"/>
                <w:spacing w:val="2"/>
                <w:sz w:val="22"/>
                <w:szCs w:val="22"/>
                <w:shd w:val="clear" w:color="auto" w:fill="FFFFFF"/>
                <w:lang w:eastAsia="en-US"/>
              </w:rPr>
              <w:t>Отчёт в Комиссию по делам несовершеннолетних о работе отдела по молодёжной политике по профилактике правонарушений среди несовершеннолетних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tabs>
                <w:tab w:val="left" w:pos="314"/>
              </w:tabs>
              <w:suppressAutoHyphens/>
              <w:snapToGrid w:val="0"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Ежеквартально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0916" w:rsidRPr="00D20916" w:rsidRDefault="00D20916" w:rsidP="00D20916">
            <w:pPr>
              <w:ind w:left="142"/>
              <w:rPr>
                <w:rFonts w:eastAsiaTheme="minorHAnsi"/>
                <w:bCs/>
                <w:sz w:val="22"/>
                <w:szCs w:val="22"/>
              </w:rPr>
            </w:pPr>
            <w:r w:rsidRPr="00D20916">
              <w:rPr>
                <w:rFonts w:eastAsiaTheme="minorHAnsi"/>
                <w:bCs/>
                <w:sz w:val="22"/>
                <w:szCs w:val="22"/>
              </w:rPr>
              <w:t>1-Т (ГМС)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Сведения о численности и оплате труда работников государственных органов и органов местного самоуправления по категориям персонала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tabs>
                <w:tab w:val="left" w:pos="314"/>
              </w:tabs>
              <w:suppressAutoHyphens/>
              <w:snapToGrid w:val="0"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Квартальная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Планово-экономический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0916" w:rsidRPr="00D20916" w:rsidRDefault="00D20916" w:rsidP="00D20916">
            <w:pPr>
              <w:ind w:left="142"/>
              <w:rPr>
                <w:rFonts w:eastAsiaTheme="minorHAnsi"/>
                <w:bCs/>
                <w:sz w:val="22"/>
                <w:szCs w:val="22"/>
              </w:rPr>
            </w:pPr>
            <w:r w:rsidRPr="00D20916">
              <w:rPr>
                <w:rFonts w:eastAsiaTheme="minorHAnsi"/>
                <w:bCs/>
                <w:sz w:val="22"/>
                <w:szCs w:val="22"/>
              </w:rPr>
              <w:t>П-4 (НЗ)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Сведения о неполной занятости и движении работников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tabs>
                <w:tab w:val="left" w:pos="314"/>
              </w:tabs>
              <w:suppressAutoHyphens/>
              <w:snapToGrid w:val="0"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Квартальная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Планово-экономический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0916" w:rsidRPr="00D20916" w:rsidRDefault="00D20916" w:rsidP="00D20916">
            <w:pPr>
              <w:ind w:left="142"/>
              <w:rPr>
                <w:rFonts w:eastAsiaTheme="minorHAnsi"/>
                <w:bCs/>
                <w:sz w:val="22"/>
                <w:szCs w:val="22"/>
              </w:rPr>
            </w:pPr>
            <w:r w:rsidRPr="00D20916">
              <w:rPr>
                <w:rFonts w:eastAsiaTheme="minorHAnsi"/>
                <w:bCs/>
                <w:sz w:val="22"/>
                <w:szCs w:val="22"/>
              </w:rPr>
              <w:t>П-2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Сведения об инвестициях в нефинансовые активы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tabs>
                <w:tab w:val="left" w:pos="314"/>
              </w:tabs>
              <w:suppressAutoHyphens/>
              <w:snapToGrid w:val="0"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D20916">
              <w:rPr>
                <w:sz w:val="22"/>
                <w:szCs w:val="22"/>
                <w:lang w:eastAsia="ar-SA"/>
              </w:rPr>
              <w:t>Квартальная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20916" w:rsidRPr="00D20916" w:rsidRDefault="00D20916" w:rsidP="00D20916">
            <w:pPr>
              <w:suppressAutoHyphens/>
              <w:ind w:left="57" w:hanging="5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материалов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4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20916" w:rsidRPr="00D20916" w:rsidRDefault="00D20916" w:rsidP="00D20916">
            <w:pPr>
              <w:suppressAutoHyphens/>
              <w:snapToGrid w:val="0"/>
              <w:ind w:left="69" w:right="73"/>
              <w:jc w:val="both"/>
              <w:rPr>
                <w:sz w:val="22"/>
                <w:szCs w:val="22"/>
                <w:lang w:eastAsia="ar-SA"/>
              </w:rPr>
            </w:pPr>
            <w:r w:rsidRPr="00D20916">
              <w:rPr>
                <w:b/>
                <w:sz w:val="22"/>
                <w:szCs w:val="22"/>
                <w:lang w:eastAsia="ar-SA"/>
              </w:rPr>
              <w:t>Отчеты по основным направлениям функционирования и развития: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rFonts w:cstheme="minorBidi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81" w:right="72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Разработка проектов постановлений Администрации города по внесению изменений в действующие административные регламенты по оказанию муниципальных услуг в сфере образования в целях приведения в соответствие с действующим законодательством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Отдел общего образования, отдел дошкольного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rFonts w:cstheme="minorBidi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81" w:right="72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Внесение изменений в нормативно-правовые акты (положения) Управления образования, регулирующие деятельность Управления и образовательных организаций, в целях приведения в соответствие с действующим законодательством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Отдел общего образования, отдел дошкольного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rFonts w:cstheme="minorBidi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81" w:right="72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Отчеты по основным направлениям функционирования и развития: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  <w:lang w:eastAsia="ar-SA"/>
              </w:rPr>
            </w:pP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rFonts w:cstheme="minorBidi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81" w:right="72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Отчет об обеспеченности населения услугами дошкольного образования и развития системы дошкольного образования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Отдел дошкольного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rFonts w:cstheme="minorBidi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81" w:right="72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Отчет о ходе выполнения комплекса мер по ликвидации очерёдности детей в возрасте от 2 месяцев до 7 лет в дошкольные образовательные учреждения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До 05 июля,</w:t>
            </w:r>
          </w:p>
          <w:p w:rsidR="00D20916" w:rsidRPr="00D20916" w:rsidRDefault="00D20916" w:rsidP="00D20916">
            <w:pPr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До 25 декабря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Отдел дошкольного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rFonts w:cstheme="minorBidi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81" w:right="72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Отчет об итогах комплектования дошкольных образовательных организаций</w:t>
            </w:r>
            <w:r w:rsidRPr="00D20916">
              <w:rPr>
                <w:rFonts w:cstheme="minorBidi"/>
                <w:sz w:val="22"/>
                <w:szCs w:val="22"/>
                <w:lang w:eastAsia="ar-SA"/>
              </w:rPr>
              <w:tab/>
            </w:r>
            <w:r w:rsidRPr="00D20916">
              <w:rPr>
                <w:rFonts w:cstheme="minorBidi"/>
                <w:sz w:val="22"/>
                <w:szCs w:val="22"/>
                <w:lang w:eastAsia="ar-SA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Сентябрь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16" w:rsidRPr="00D20916" w:rsidRDefault="00D20916" w:rsidP="00D20916">
            <w:pPr>
              <w:rPr>
                <w:rFonts w:cstheme="minorBidi"/>
                <w:sz w:val="22"/>
                <w:szCs w:val="22"/>
                <w:lang w:eastAsia="ar-SA"/>
              </w:rPr>
            </w:pPr>
            <w:r w:rsidRPr="00D20916">
              <w:rPr>
                <w:rFonts w:cstheme="minorBidi"/>
                <w:sz w:val="22"/>
                <w:szCs w:val="22"/>
                <w:lang w:eastAsia="ar-SA"/>
              </w:rPr>
              <w:t>Отдел дошкольного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72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Анализ статистических данных качества подготовки обучающихся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Январь, июнь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72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Отчет об итогах 2020-2021 учебного года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Июль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Управление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72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Отчет о распределении выпускников 2020 года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Август, сентябрь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72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Выполнение муниципального задания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Ежеквартально и январь 2021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Планово-экономический отдел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72"/>
              <w:jc w:val="both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Отчет об итогах проведения школьного, муниципального этапов всероссийской олимпиады школьников в городе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Октябрь, декабрь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Управление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72"/>
              <w:jc w:val="both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Отчет о несчастных случаях, происшедших с обучающимися и воспитанниками во время образовательного процесса за 2020 год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Январь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Управление образования</w:t>
            </w:r>
          </w:p>
        </w:tc>
      </w:tr>
      <w:tr w:rsidR="00D20916" w:rsidRPr="00D20916" w:rsidTr="0052312E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72"/>
              <w:jc w:val="both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Анализ выполнения предписаний ОНД и ТО «</w:t>
            </w:r>
            <w:proofErr w:type="spellStart"/>
            <w:r w:rsidRPr="00D20916">
              <w:rPr>
                <w:sz w:val="22"/>
                <w:szCs w:val="22"/>
              </w:rPr>
              <w:t>Роспотребнадзора</w:t>
            </w:r>
            <w:proofErr w:type="spellEnd"/>
            <w:r w:rsidRPr="00D20916">
              <w:rPr>
                <w:sz w:val="22"/>
                <w:szCs w:val="22"/>
              </w:rPr>
              <w:t>» за 2020 год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Январь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D20916" w:rsidRPr="00D20916" w:rsidTr="0052312E">
        <w:trPr>
          <w:gridAfter w:val="2"/>
          <w:wAfter w:w="5370" w:type="dxa"/>
          <w:cantSplit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ind w:left="81" w:right="72"/>
              <w:contextualSpacing/>
              <w:jc w:val="both"/>
              <w:rPr>
                <w:b/>
                <w:iCs/>
                <w:lang w:eastAsia="en-US"/>
              </w:rPr>
            </w:pPr>
            <w:r w:rsidRPr="00D20916">
              <w:rPr>
                <w:b/>
                <w:bCs/>
              </w:rPr>
              <w:t>Взаимодействие со СМИ. Темы для газетных и телевизионных выпусков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LineNumbers/>
              <w:tabs>
                <w:tab w:val="left" w:pos="314"/>
              </w:tabs>
              <w:suppressAutoHyphens/>
              <w:snapToGrid w:val="0"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20916" w:rsidRPr="00D20916" w:rsidRDefault="00D20916" w:rsidP="00D20916">
            <w:pPr>
              <w:suppressLineNumbers/>
              <w:suppressAutoHyphens/>
              <w:snapToGrid w:val="0"/>
              <w:ind w:left="69" w:right="73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D20916" w:rsidRPr="00D20916" w:rsidTr="0052312E">
        <w:trPr>
          <w:gridAfter w:val="2"/>
          <w:wAfter w:w="5370" w:type="dxa"/>
          <w:cantSplit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72"/>
              <w:jc w:val="both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 готовности образовательных организаций к новому учебному году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Август - сентябрь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D20916" w:rsidRPr="00D20916" w:rsidTr="0052312E">
        <w:trPr>
          <w:gridAfter w:val="2"/>
          <w:wAfter w:w="5370" w:type="dxa"/>
          <w:cantSplit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72"/>
              <w:jc w:val="both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Августовская конференция 2020. Итоги учебного года. Новые задачи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Август- сентябрь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D20916" w:rsidRPr="00D20916" w:rsidTr="0052312E">
        <w:trPr>
          <w:gridAfter w:val="2"/>
          <w:wAfter w:w="5370" w:type="dxa"/>
          <w:cantSplit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ind w:left="81" w:right="72"/>
              <w:jc w:val="both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 праздничных мероприятиях, посвящённых Дню учителя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Октябрь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D20916" w:rsidRPr="00D20916" w:rsidTr="0052312E">
        <w:trPr>
          <w:gridAfter w:val="2"/>
          <w:wAfter w:w="5370" w:type="dxa"/>
          <w:cantSplit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72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Об участии школьников во всероссийской олимпиаде школьников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Ноябрь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D20916" w:rsidRPr="00D20916" w:rsidTr="0052312E">
        <w:trPr>
          <w:gridAfter w:val="2"/>
          <w:wAfter w:w="5370" w:type="dxa"/>
          <w:cantSplit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72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Единый государственный экзамен - 2021. Что нового?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Январь - февраль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D20916" w:rsidRPr="00D20916" w:rsidTr="0052312E">
        <w:trPr>
          <w:gridAfter w:val="2"/>
          <w:wAfter w:w="5370" w:type="dxa"/>
          <w:cantSplit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72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О работе консультационной службы по оказанию консультативной помощи родителям детей от 0 до 18 лет</w:t>
            </w:r>
            <w:r w:rsidRPr="00D20916">
              <w:rPr>
                <w:sz w:val="22"/>
                <w:szCs w:val="22"/>
              </w:rPr>
              <w:tab/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Январь, апрель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D20916" w:rsidRPr="00D20916" w:rsidTr="0052312E">
        <w:trPr>
          <w:gridAfter w:val="2"/>
          <w:wAfter w:w="5370" w:type="dxa"/>
          <w:cantSplit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72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 xml:space="preserve">Готовимся к ЕГЭ 2021.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Март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D20916" w:rsidRPr="00D20916" w:rsidTr="0052312E">
        <w:trPr>
          <w:gridAfter w:val="2"/>
          <w:wAfter w:w="5370" w:type="dxa"/>
          <w:cantSplit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16" w:rsidRPr="00D20916" w:rsidRDefault="00D20916" w:rsidP="00D20916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81" w:right="72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Лето. Каникулы. О работе пришкольных площадок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jc w:val="center"/>
              <w:rPr>
                <w:sz w:val="22"/>
                <w:szCs w:val="22"/>
              </w:rPr>
            </w:pPr>
            <w:r w:rsidRPr="00D20916">
              <w:rPr>
                <w:sz w:val="22"/>
                <w:szCs w:val="22"/>
              </w:rPr>
              <w:t>Июнь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916" w:rsidRPr="00D20916" w:rsidRDefault="00D20916" w:rsidP="00D20916">
            <w:pPr>
              <w:suppressAutoHyphens/>
              <w:ind w:left="69" w:right="73"/>
              <w:rPr>
                <w:color w:val="FF0000"/>
                <w:sz w:val="22"/>
                <w:szCs w:val="22"/>
              </w:rPr>
            </w:pPr>
          </w:p>
        </w:tc>
      </w:tr>
    </w:tbl>
    <w:p w:rsidR="00D20916" w:rsidRPr="00D20916" w:rsidRDefault="00D20916" w:rsidP="0052312E">
      <w:pPr>
        <w:tabs>
          <w:tab w:val="left" w:pos="1350"/>
        </w:tabs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sectPr w:rsidR="00D20916" w:rsidRPr="00D20916" w:rsidSect="00963F0D">
      <w:pgSz w:w="16838" w:h="11906" w:orient="landscape"/>
      <w:pgMar w:top="1701" w:right="737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AA4" w:rsidRDefault="000D3AA4">
      <w:r>
        <w:separator/>
      </w:r>
    </w:p>
  </w:endnote>
  <w:endnote w:type="continuationSeparator" w:id="0">
    <w:p w:rsidR="000D3AA4" w:rsidRDefault="000D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panose1 w:val="00000000000000000000"/>
    <w:charset w:val="00"/>
    <w:family w:val="auto"/>
    <w:notTrueType/>
    <w:pitch w:val="default"/>
    <w:sig w:usb0="00000002" w:usb1="00000000" w:usb2="0000E000" w:usb3="00000000" w:csb0="00000000" w:csb1="0062F68C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4B5" w:rsidRDefault="00A874B5">
    <w:pPr>
      <w:pStyle w:val="af7"/>
      <w:jc w:val="center"/>
    </w:pPr>
  </w:p>
  <w:p w:rsidR="00A874B5" w:rsidRDefault="00A874B5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AA4" w:rsidRDefault="000D3AA4">
      <w:r>
        <w:separator/>
      </w:r>
    </w:p>
  </w:footnote>
  <w:footnote w:type="continuationSeparator" w:id="0">
    <w:p w:rsidR="000D3AA4" w:rsidRDefault="000D3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454862"/>
      <w:docPartObj>
        <w:docPartGallery w:val="Page Numbers (Top of Page)"/>
        <w:docPartUnique/>
      </w:docPartObj>
    </w:sdtPr>
    <w:sdtContent>
      <w:p w:rsidR="00A874B5" w:rsidRDefault="00A874B5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EE4">
          <w:rPr>
            <w:noProof/>
          </w:rPr>
          <w:t>38</w:t>
        </w:r>
        <w:r>
          <w:fldChar w:fldCharType="end"/>
        </w:r>
      </w:p>
    </w:sdtContent>
  </w:sdt>
  <w:p w:rsidR="00A874B5" w:rsidRDefault="00A874B5" w:rsidP="00C861E3">
    <w:pPr>
      <w:pStyle w:val="afd"/>
      <w:tabs>
        <w:tab w:val="clear" w:pos="4677"/>
        <w:tab w:val="left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84E3662"/>
    <w:multiLevelType w:val="multilevel"/>
    <w:tmpl w:val="3D74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D15539"/>
    <w:multiLevelType w:val="hybridMultilevel"/>
    <w:tmpl w:val="9F8C2F34"/>
    <w:lvl w:ilvl="0" w:tplc="D2BE82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0AE51C5E"/>
    <w:multiLevelType w:val="multilevel"/>
    <w:tmpl w:val="FD9E31F2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0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6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4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13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161" w:hanging="1800"/>
      </w:pPr>
      <w:rPr>
        <w:rFonts w:hint="default"/>
        <w:b/>
      </w:rPr>
    </w:lvl>
  </w:abstractNum>
  <w:abstractNum w:abstractNumId="8">
    <w:nsid w:val="0B4F1003"/>
    <w:multiLevelType w:val="multilevel"/>
    <w:tmpl w:val="D814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F2412E"/>
    <w:multiLevelType w:val="hybridMultilevel"/>
    <w:tmpl w:val="A17A6BDE"/>
    <w:name w:val="WW8Num233222332"/>
    <w:lvl w:ilvl="0" w:tplc="90F226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E343E6"/>
    <w:multiLevelType w:val="multilevel"/>
    <w:tmpl w:val="05502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" w:hanging="1800"/>
      </w:pPr>
      <w:rPr>
        <w:rFonts w:hint="default"/>
      </w:rPr>
    </w:lvl>
  </w:abstractNum>
  <w:abstractNum w:abstractNumId="11">
    <w:nsid w:val="11274393"/>
    <w:multiLevelType w:val="hybridMultilevel"/>
    <w:tmpl w:val="887C884A"/>
    <w:lvl w:ilvl="0" w:tplc="E406621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15970"/>
    <w:multiLevelType w:val="hybridMultilevel"/>
    <w:tmpl w:val="5F4C562A"/>
    <w:lvl w:ilvl="0" w:tplc="606C8324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1BB52790"/>
    <w:multiLevelType w:val="hybridMultilevel"/>
    <w:tmpl w:val="54C6C87A"/>
    <w:lvl w:ilvl="0" w:tplc="D12AC5A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C15F2"/>
    <w:multiLevelType w:val="multilevel"/>
    <w:tmpl w:val="38E0548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5">
    <w:nsid w:val="20DE0E53"/>
    <w:multiLevelType w:val="hybridMultilevel"/>
    <w:tmpl w:val="B1EE9026"/>
    <w:lvl w:ilvl="0" w:tplc="7746132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67A6BFAE">
      <w:numFmt w:val="none"/>
      <w:lvlText w:val=""/>
      <w:lvlJc w:val="left"/>
      <w:pPr>
        <w:tabs>
          <w:tab w:val="num" w:pos="360"/>
        </w:tabs>
      </w:pPr>
    </w:lvl>
    <w:lvl w:ilvl="2" w:tplc="E7F423DA">
      <w:numFmt w:val="none"/>
      <w:lvlText w:val=""/>
      <w:lvlJc w:val="left"/>
      <w:pPr>
        <w:tabs>
          <w:tab w:val="num" w:pos="360"/>
        </w:tabs>
      </w:pPr>
    </w:lvl>
    <w:lvl w:ilvl="3" w:tplc="E8A834A4">
      <w:numFmt w:val="none"/>
      <w:lvlText w:val=""/>
      <w:lvlJc w:val="left"/>
      <w:pPr>
        <w:tabs>
          <w:tab w:val="num" w:pos="360"/>
        </w:tabs>
      </w:pPr>
    </w:lvl>
    <w:lvl w:ilvl="4" w:tplc="F5265350">
      <w:numFmt w:val="none"/>
      <w:lvlText w:val=""/>
      <w:lvlJc w:val="left"/>
      <w:pPr>
        <w:tabs>
          <w:tab w:val="num" w:pos="360"/>
        </w:tabs>
      </w:pPr>
    </w:lvl>
    <w:lvl w:ilvl="5" w:tplc="BEF685FE">
      <w:numFmt w:val="none"/>
      <w:lvlText w:val=""/>
      <w:lvlJc w:val="left"/>
      <w:pPr>
        <w:tabs>
          <w:tab w:val="num" w:pos="360"/>
        </w:tabs>
      </w:pPr>
    </w:lvl>
    <w:lvl w:ilvl="6" w:tplc="013EE1DE">
      <w:numFmt w:val="none"/>
      <w:lvlText w:val=""/>
      <w:lvlJc w:val="left"/>
      <w:pPr>
        <w:tabs>
          <w:tab w:val="num" w:pos="360"/>
        </w:tabs>
      </w:pPr>
    </w:lvl>
    <w:lvl w:ilvl="7" w:tplc="9BD8583A">
      <w:numFmt w:val="none"/>
      <w:lvlText w:val=""/>
      <w:lvlJc w:val="left"/>
      <w:pPr>
        <w:tabs>
          <w:tab w:val="num" w:pos="360"/>
        </w:tabs>
      </w:pPr>
    </w:lvl>
    <w:lvl w:ilvl="8" w:tplc="322C3FB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1197128"/>
    <w:multiLevelType w:val="hybridMultilevel"/>
    <w:tmpl w:val="D4B0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543F86"/>
    <w:multiLevelType w:val="hybridMultilevel"/>
    <w:tmpl w:val="7F1CF80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AC530E"/>
    <w:multiLevelType w:val="hybridMultilevel"/>
    <w:tmpl w:val="B1C8EA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8F03AFF"/>
    <w:multiLevelType w:val="hybridMultilevel"/>
    <w:tmpl w:val="0BB6A1DE"/>
    <w:lvl w:ilvl="0" w:tplc="27160252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3231C0"/>
    <w:multiLevelType w:val="hybridMultilevel"/>
    <w:tmpl w:val="4732D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37F51A5"/>
    <w:multiLevelType w:val="hybridMultilevel"/>
    <w:tmpl w:val="AE488E02"/>
    <w:lvl w:ilvl="0" w:tplc="4A7626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580EEB"/>
    <w:multiLevelType w:val="multilevel"/>
    <w:tmpl w:val="1F34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4573AB"/>
    <w:multiLevelType w:val="hybridMultilevel"/>
    <w:tmpl w:val="5E44B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8EC1DEC"/>
    <w:multiLevelType w:val="hybridMultilevel"/>
    <w:tmpl w:val="30AC87DE"/>
    <w:lvl w:ilvl="0" w:tplc="B8EE3060">
      <w:start w:val="1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B7F61B7"/>
    <w:multiLevelType w:val="hybridMultilevel"/>
    <w:tmpl w:val="BDBC4B60"/>
    <w:lvl w:ilvl="0" w:tplc="084A83F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9506B21"/>
    <w:multiLevelType w:val="multilevel"/>
    <w:tmpl w:val="3262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12A39"/>
    <w:multiLevelType w:val="multilevel"/>
    <w:tmpl w:val="0650800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9">
    <w:nsid w:val="6C7513D3"/>
    <w:multiLevelType w:val="multilevel"/>
    <w:tmpl w:val="DEA85E8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0">
    <w:nsid w:val="6D215C37"/>
    <w:multiLevelType w:val="hybridMultilevel"/>
    <w:tmpl w:val="071C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D1372"/>
    <w:multiLevelType w:val="hybridMultilevel"/>
    <w:tmpl w:val="22706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8AE0ACC"/>
    <w:multiLevelType w:val="multilevel"/>
    <w:tmpl w:val="EA96200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3">
    <w:nsid w:val="79266984"/>
    <w:multiLevelType w:val="multilevel"/>
    <w:tmpl w:val="7F707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num w:numId="1">
    <w:abstractNumId w:val="20"/>
  </w:num>
  <w:num w:numId="2">
    <w:abstractNumId w:val="20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6"/>
  </w:num>
  <w:num w:numId="6">
    <w:abstractNumId w:val="23"/>
  </w:num>
  <w:num w:numId="7">
    <w:abstractNumId w:val="24"/>
  </w:num>
  <w:num w:numId="8">
    <w:abstractNumId w:val="18"/>
  </w:num>
  <w:num w:numId="9">
    <w:abstractNumId w:val="31"/>
  </w:num>
  <w:num w:numId="10">
    <w:abstractNumId w:val="12"/>
  </w:num>
  <w:num w:numId="11">
    <w:abstractNumId w:val="6"/>
  </w:num>
  <w:num w:numId="12">
    <w:abstractNumId w:val="30"/>
  </w:num>
  <w:num w:numId="13">
    <w:abstractNumId w:val="22"/>
  </w:num>
  <w:num w:numId="14">
    <w:abstractNumId w:val="27"/>
  </w:num>
  <w:num w:numId="15">
    <w:abstractNumId w:val="8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9"/>
  </w:num>
  <w:num w:numId="23">
    <w:abstractNumId w:val="21"/>
  </w:num>
  <w:num w:numId="24">
    <w:abstractNumId w:val="3"/>
  </w:num>
  <w:num w:numId="25">
    <w:abstractNumId w:val="1"/>
  </w:num>
  <w:num w:numId="26">
    <w:abstractNumId w:val="7"/>
  </w:num>
  <w:num w:numId="27">
    <w:abstractNumId w:val="13"/>
  </w:num>
  <w:num w:numId="28">
    <w:abstractNumId w:val="11"/>
  </w:num>
  <w:num w:numId="29">
    <w:abstractNumId w:val="9"/>
  </w:num>
  <w:num w:numId="30">
    <w:abstractNumId w:val="32"/>
  </w:num>
  <w:num w:numId="31">
    <w:abstractNumId w:val="25"/>
  </w:num>
  <w:num w:numId="32">
    <w:abstractNumId w:val="33"/>
  </w:num>
  <w:num w:numId="33">
    <w:abstractNumId w:val="2"/>
  </w:num>
  <w:num w:numId="34">
    <w:abstractNumId w:val="1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F9"/>
    <w:rsid w:val="0000201B"/>
    <w:rsid w:val="00003634"/>
    <w:rsid w:val="00006279"/>
    <w:rsid w:val="0001366C"/>
    <w:rsid w:val="00016F42"/>
    <w:rsid w:val="000268C7"/>
    <w:rsid w:val="00027CD8"/>
    <w:rsid w:val="00030169"/>
    <w:rsid w:val="00032699"/>
    <w:rsid w:val="00045557"/>
    <w:rsid w:val="000473EC"/>
    <w:rsid w:val="00056A7F"/>
    <w:rsid w:val="000637EA"/>
    <w:rsid w:val="00065AEB"/>
    <w:rsid w:val="00093AAA"/>
    <w:rsid w:val="00095434"/>
    <w:rsid w:val="000A74A6"/>
    <w:rsid w:val="000B2F69"/>
    <w:rsid w:val="000C1770"/>
    <w:rsid w:val="000C4B39"/>
    <w:rsid w:val="000D3AA4"/>
    <w:rsid w:val="000D7F65"/>
    <w:rsid w:val="000E709E"/>
    <w:rsid w:val="000F65AF"/>
    <w:rsid w:val="000F7B30"/>
    <w:rsid w:val="00103C42"/>
    <w:rsid w:val="001233A4"/>
    <w:rsid w:val="00127947"/>
    <w:rsid w:val="00131934"/>
    <w:rsid w:val="00133461"/>
    <w:rsid w:val="00140B12"/>
    <w:rsid w:val="00141680"/>
    <w:rsid w:val="00142DB9"/>
    <w:rsid w:val="00150D8C"/>
    <w:rsid w:val="00151D70"/>
    <w:rsid w:val="00163D91"/>
    <w:rsid w:val="001770A9"/>
    <w:rsid w:val="00180365"/>
    <w:rsid w:val="001807B9"/>
    <w:rsid w:val="00185A98"/>
    <w:rsid w:val="0019064B"/>
    <w:rsid w:val="00192574"/>
    <w:rsid w:val="00197243"/>
    <w:rsid w:val="001A06BC"/>
    <w:rsid w:val="001A343F"/>
    <w:rsid w:val="001B70F5"/>
    <w:rsid w:val="001C116B"/>
    <w:rsid w:val="001C7924"/>
    <w:rsid w:val="001D31DD"/>
    <w:rsid w:val="001E5108"/>
    <w:rsid w:val="001E768D"/>
    <w:rsid w:val="001F065F"/>
    <w:rsid w:val="001F1E81"/>
    <w:rsid w:val="001F224F"/>
    <w:rsid w:val="001F4B7B"/>
    <w:rsid w:val="001F580F"/>
    <w:rsid w:val="00213050"/>
    <w:rsid w:val="00214598"/>
    <w:rsid w:val="00216FDF"/>
    <w:rsid w:val="00217F8C"/>
    <w:rsid w:val="00222416"/>
    <w:rsid w:val="0022572D"/>
    <w:rsid w:val="00225BFE"/>
    <w:rsid w:val="00226EEE"/>
    <w:rsid w:val="00235441"/>
    <w:rsid w:val="002405BE"/>
    <w:rsid w:val="0025129D"/>
    <w:rsid w:val="0025191C"/>
    <w:rsid w:val="002623EB"/>
    <w:rsid w:val="00265238"/>
    <w:rsid w:val="00266E8B"/>
    <w:rsid w:val="00271ABF"/>
    <w:rsid w:val="0027244D"/>
    <w:rsid w:val="00276768"/>
    <w:rsid w:val="00282475"/>
    <w:rsid w:val="00285164"/>
    <w:rsid w:val="00293C14"/>
    <w:rsid w:val="002A3BAD"/>
    <w:rsid w:val="002B403F"/>
    <w:rsid w:val="002C35CC"/>
    <w:rsid w:val="002D0F96"/>
    <w:rsid w:val="002D25D1"/>
    <w:rsid w:val="002D2826"/>
    <w:rsid w:val="002D4C7C"/>
    <w:rsid w:val="002D6423"/>
    <w:rsid w:val="003001B4"/>
    <w:rsid w:val="00304986"/>
    <w:rsid w:val="00316A89"/>
    <w:rsid w:val="00316B2C"/>
    <w:rsid w:val="00320401"/>
    <w:rsid w:val="00324529"/>
    <w:rsid w:val="00334055"/>
    <w:rsid w:val="0033629C"/>
    <w:rsid w:val="00340A1B"/>
    <w:rsid w:val="00340D9D"/>
    <w:rsid w:val="00342843"/>
    <w:rsid w:val="00343D94"/>
    <w:rsid w:val="00345E50"/>
    <w:rsid w:val="00346E79"/>
    <w:rsid w:val="003649F1"/>
    <w:rsid w:val="0036762E"/>
    <w:rsid w:val="003813D0"/>
    <w:rsid w:val="00385F10"/>
    <w:rsid w:val="00392D65"/>
    <w:rsid w:val="0039414D"/>
    <w:rsid w:val="00394559"/>
    <w:rsid w:val="003A02B7"/>
    <w:rsid w:val="003A062D"/>
    <w:rsid w:val="003A2D72"/>
    <w:rsid w:val="003C0BAA"/>
    <w:rsid w:val="003C11F6"/>
    <w:rsid w:val="003C18E6"/>
    <w:rsid w:val="003C35A4"/>
    <w:rsid w:val="003C73AA"/>
    <w:rsid w:val="003D1100"/>
    <w:rsid w:val="003D72EC"/>
    <w:rsid w:val="003E0EB5"/>
    <w:rsid w:val="003E1F14"/>
    <w:rsid w:val="003F4D4D"/>
    <w:rsid w:val="003F56D6"/>
    <w:rsid w:val="003F713A"/>
    <w:rsid w:val="00405860"/>
    <w:rsid w:val="00412095"/>
    <w:rsid w:val="00412A50"/>
    <w:rsid w:val="004138D6"/>
    <w:rsid w:val="00416046"/>
    <w:rsid w:val="00420F44"/>
    <w:rsid w:val="00423630"/>
    <w:rsid w:val="00426713"/>
    <w:rsid w:val="00435142"/>
    <w:rsid w:val="00437E94"/>
    <w:rsid w:val="00443AFF"/>
    <w:rsid w:val="004568E2"/>
    <w:rsid w:val="00464933"/>
    <w:rsid w:val="00464BD3"/>
    <w:rsid w:val="00464ECB"/>
    <w:rsid w:val="0046508D"/>
    <w:rsid w:val="00470D92"/>
    <w:rsid w:val="00474576"/>
    <w:rsid w:val="004774A1"/>
    <w:rsid w:val="004775CE"/>
    <w:rsid w:val="00477DB3"/>
    <w:rsid w:val="00483E75"/>
    <w:rsid w:val="004906DC"/>
    <w:rsid w:val="00491334"/>
    <w:rsid w:val="004B1BE3"/>
    <w:rsid w:val="004B222D"/>
    <w:rsid w:val="004C1E06"/>
    <w:rsid w:val="004E5ACC"/>
    <w:rsid w:val="004F2634"/>
    <w:rsid w:val="004F2F69"/>
    <w:rsid w:val="004F74B3"/>
    <w:rsid w:val="00503B1A"/>
    <w:rsid w:val="00506EE4"/>
    <w:rsid w:val="005118E2"/>
    <w:rsid w:val="0051648C"/>
    <w:rsid w:val="00520434"/>
    <w:rsid w:val="0052312E"/>
    <w:rsid w:val="005347BE"/>
    <w:rsid w:val="00540D37"/>
    <w:rsid w:val="005468A9"/>
    <w:rsid w:val="00555D2B"/>
    <w:rsid w:val="005611FB"/>
    <w:rsid w:val="00561FFA"/>
    <w:rsid w:val="005702B2"/>
    <w:rsid w:val="00572E6E"/>
    <w:rsid w:val="005806DA"/>
    <w:rsid w:val="00581DE7"/>
    <w:rsid w:val="00581F8E"/>
    <w:rsid w:val="00582834"/>
    <w:rsid w:val="005837F8"/>
    <w:rsid w:val="00594BBD"/>
    <w:rsid w:val="00597394"/>
    <w:rsid w:val="005A1AA0"/>
    <w:rsid w:val="005A1E3D"/>
    <w:rsid w:val="005A475C"/>
    <w:rsid w:val="005A54AA"/>
    <w:rsid w:val="005A7796"/>
    <w:rsid w:val="005B37B6"/>
    <w:rsid w:val="005B44E5"/>
    <w:rsid w:val="005B6EDE"/>
    <w:rsid w:val="005C3710"/>
    <w:rsid w:val="005C4632"/>
    <w:rsid w:val="005C4F93"/>
    <w:rsid w:val="005E24F0"/>
    <w:rsid w:val="005F2608"/>
    <w:rsid w:val="006003E3"/>
    <w:rsid w:val="00600B78"/>
    <w:rsid w:val="00600C04"/>
    <w:rsid w:val="00601280"/>
    <w:rsid w:val="00613D29"/>
    <w:rsid w:val="006141D3"/>
    <w:rsid w:val="00615357"/>
    <w:rsid w:val="00616D9A"/>
    <w:rsid w:val="006173D3"/>
    <w:rsid w:val="0062242E"/>
    <w:rsid w:val="00625AB2"/>
    <w:rsid w:val="006307A3"/>
    <w:rsid w:val="00632334"/>
    <w:rsid w:val="00632DE9"/>
    <w:rsid w:val="00641762"/>
    <w:rsid w:val="00644251"/>
    <w:rsid w:val="00644702"/>
    <w:rsid w:val="00646519"/>
    <w:rsid w:val="00657EFC"/>
    <w:rsid w:val="00660F6D"/>
    <w:rsid w:val="00661CF2"/>
    <w:rsid w:val="00663FBA"/>
    <w:rsid w:val="006676B3"/>
    <w:rsid w:val="006727DA"/>
    <w:rsid w:val="006815ED"/>
    <w:rsid w:val="0068365D"/>
    <w:rsid w:val="006875C8"/>
    <w:rsid w:val="006924F2"/>
    <w:rsid w:val="006941C2"/>
    <w:rsid w:val="006A1D7B"/>
    <w:rsid w:val="006B17C3"/>
    <w:rsid w:val="006B70D2"/>
    <w:rsid w:val="006C4B35"/>
    <w:rsid w:val="006E02F5"/>
    <w:rsid w:val="006F34DD"/>
    <w:rsid w:val="006F567A"/>
    <w:rsid w:val="006F56DB"/>
    <w:rsid w:val="0070530B"/>
    <w:rsid w:val="00712403"/>
    <w:rsid w:val="00715708"/>
    <w:rsid w:val="007170A6"/>
    <w:rsid w:val="007270F1"/>
    <w:rsid w:val="007322E8"/>
    <w:rsid w:val="007348C3"/>
    <w:rsid w:val="0074175F"/>
    <w:rsid w:val="00750ED5"/>
    <w:rsid w:val="007518F5"/>
    <w:rsid w:val="007617AB"/>
    <w:rsid w:val="00767C0B"/>
    <w:rsid w:val="00771097"/>
    <w:rsid w:val="00775E05"/>
    <w:rsid w:val="0077724D"/>
    <w:rsid w:val="00787B30"/>
    <w:rsid w:val="007900A0"/>
    <w:rsid w:val="00795705"/>
    <w:rsid w:val="007A5ABF"/>
    <w:rsid w:val="007A6594"/>
    <w:rsid w:val="007A78D9"/>
    <w:rsid w:val="007B53AE"/>
    <w:rsid w:val="007B6B0F"/>
    <w:rsid w:val="007C3A3C"/>
    <w:rsid w:val="007C3D5A"/>
    <w:rsid w:val="007D2948"/>
    <w:rsid w:val="007D306B"/>
    <w:rsid w:val="007D3FA9"/>
    <w:rsid w:val="007E27D3"/>
    <w:rsid w:val="007E6EBA"/>
    <w:rsid w:val="007F243E"/>
    <w:rsid w:val="008005C7"/>
    <w:rsid w:val="00802279"/>
    <w:rsid w:val="00802E39"/>
    <w:rsid w:val="008102BA"/>
    <w:rsid w:val="0081260C"/>
    <w:rsid w:val="00814ADC"/>
    <w:rsid w:val="00833962"/>
    <w:rsid w:val="00847E61"/>
    <w:rsid w:val="008540E3"/>
    <w:rsid w:val="00863B4C"/>
    <w:rsid w:val="00877B49"/>
    <w:rsid w:val="00880E41"/>
    <w:rsid w:val="008851B6"/>
    <w:rsid w:val="00885E18"/>
    <w:rsid w:val="008A3B94"/>
    <w:rsid w:val="008D56BB"/>
    <w:rsid w:val="008D69A4"/>
    <w:rsid w:val="008D7089"/>
    <w:rsid w:val="008D78C6"/>
    <w:rsid w:val="008E5256"/>
    <w:rsid w:val="008E76D0"/>
    <w:rsid w:val="00903840"/>
    <w:rsid w:val="00912DC7"/>
    <w:rsid w:val="0091460A"/>
    <w:rsid w:val="009177EA"/>
    <w:rsid w:val="00920662"/>
    <w:rsid w:val="0095303D"/>
    <w:rsid w:val="00954D62"/>
    <w:rsid w:val="00963F0D"/>
    <w:rsid w:val="00965E94"/>
    <w:rsid w:val="009672E7"/>
    <w:rsid w:val="009723CC"/>
    <w:rsid w:val="00976408"/>
    <w:rsid w:val="00985D8F"/>
    <w:rsid w:val="00990953"/>
    <w:rsid w:val="00992F76"/>
    <w:rsid w:val="009B2015"/>
    <w:rsid w:val="009B2246"/>
    <w:rsid w:val="009B4163"/>
    <w:rsid w:val="009B418F"/>
    <w:rsid w:val="009B5535"/>
    <w:rsid w:val="009B74AB"/>
    <w:rsid w:val="009C206E"/>
    <w:rsid w:val="009C3F24"/>
    <w:rsid w:val="009C7F50"/>
    <w:rsid w:val="009D2446"/>
    <w:rsid w:val="009D260B"/>
    <w:rsid w:val="009D3580"/>
    <w:rsid w:val="009E3A68"/>
    <w:rsid w:val="009E56BD"/>
    <w:rsid w:val="009E6289"/>
    <w:rsid w:val="009F2FA7"/>
    <w:rsid w:val="009F4FDB"/>
    <w:rsid w:val="00A125E8"/>
    <w:rsid w:val="00A17E68"/>
    <w:rsid w:val="00A21F74"/>
    <w:rsid w:val="00A23B99"/>
    <w:rsid w:val="00A30E44"/>
    <w:rsid w:val="00A41C28"/>
    <w:rsid w:val="00A42A15"/>
    <w:rsid w:val="00A4798F"/>
    <w:rsid w:val="00A57745"/>
    <w:rsid w:val="00A66438"/>
    <w:rsid w:val="00A722F9"/>
    <w:rsid w:val="00A754D8"/>
    <w:rsid w:val="00A8206D"/>
    <w:rsid w:val="00A8331D"/>
    <w:rsid w:val="00A874B5"/>
    <w:rsid w:val="00A93AA1"/>
    <w:rsid w:val="00A96123"/>
    <w:rsid w:val="00A97E55"/>
    <w:rsid w:val="00AA6D92"/>
    <w:rsid w:val="00AC114B"/>
    <w:rsid w:val="00AD0802"/>
    <w:rsid w:val="00AD2AB7"/>
    <w:rsid w:val="00AD6955"/>
    <w:rsid w:val="00AE542C"/>
    <w:rsid w:val="00AF206C"/>
    <w:rsid w:val="00AF274A"/>
    <w:rsid w:val="00B07A10"/>
    <w:rsid w:val="00B13FDB"/>
    <w:rsid w:val="00B33BAE"/>
    <w:rsid w:val="00B340A3"/>
    <w:rsid w:val="00B357A0"/>
    <w:rsid w:val="00B462DE"/>
    <w:rsid w:val="00B4630A"/>
    <w:rsid w:val="00B66F14"/>
    <w:rsid w:val="00B85E58"/>
    <w:rsid w:val="00B94275"/>
    <w:rsid w:val="00BA1E85"/>
    <w:rsid w:val="00BA4FA3"/>
    <w:rsid w:val="00BA614B"/>
    <w:rsid w:val="00BB4F81"/>
    <w:rsid w:val="00BC1847"/>
    <w:rsid w:val="00BC3265"/>
    <w:rsid w:val="00BC37C3"/>
    <w:rsid w:val="00BD1947"/>
    <w:rsid w:val="00BD2765"/>
    <w:rsid w:val="00BD68ED"/>
    <w:rsid w:val="00BE5AE3"/>
    <w:rsid w:val="00BE5DF5"/>
    <w:rsid w:val="00C05585"/>
    <w:rsid w:val="00C10B57"/>
    <w:rsid w:val="00C17E40"/>
    <w:rsid w:val="00C17ED4"/>
    <w:rsid w:val="00C211B0"/>
    <w:rsid w:val="00C331E8"/>
    <w:rsid w:val="00C34EFD"/>
    <w:rsid w:val="00C43C1F"/>
    <w:rsid w:val="00C4707B"/>
    <w:rsid w:val="00C5418C"/>
    <w:rsid w:val="00C55E88"/>
    <w:rsid w:val="00C674DC"/>
    <w:rsid w:val="00C67B36"/>
    <w:rsid w:val="00C730F1"/>
    <w:rsid w:val="00C77FE3"/>
    <w:rsid w:val="00C816E3"/>
    <w:rsid w:val="00C861E3"/>
    <w:rsid w:val="00C92C07"/>
    <w:rsid w:val="00CB3171"/>
    <w:rsid w:val="00CB4F2F"/>
    <w:rsid w:val="00CC52D6"/>
    <w:rsid w:val="00CC6005"/>
    <w:rsid w:val="00CC7E31"/>
    <w:rsid w:val="00CD28A7"/>
    <w:rsid w:val="00CE5BA6"/>
    <w:rsid w:val="00CF512A"/>
    <w:rsid w:val="00D01759"/>
    <w:rsid w:val="00D0541B"/>
    <w:rsid w:val="00D20916"/>
    <w:rsid w:val="00D23BE5"/>
    <w:rsid w:val="00D24A07"/>
    <w:rsid w:val="00D33C9A"/>
    <w:rsid w:val="00D41239"/>
    <w:rsid w:val="00D4604C"/>
    <w:rsid w:val="00D5246C"/>
    <w:rsid w:val="00D528F9"/>
    <w:rsid w:val="00D608D5"/>
    <w:rsid w:val="00D64892"/>
    <w:rsid w:val="00D66A2A"/>
    <w:rsid w:val="00D7049D"/>
    <w:rsid w:val="00D77874"/>
    <w:rsid w:val="00D820BA"/>
    <w:rsid w:val="00D87474"/>
    <w:rsid w:val="00D87AFB"/>
    <w:rsid w:val="00D9232B"/>
    <w:rsid w:val="00DA50DA"/>
    <w:rsid w:val="00DB0E58"/>
    <w:rsid w:val="00DB1FD2"/>
    <w:rsid w:val="00DC579C"/>
    <w:rsid w:val="00DD2F0B"/>
    <w:rsid w:val="00DD4307"/>
    <w:rsid w:val="00DF5C19"/>
    <w:rsid w:val="00E0064F"/>
    <w:rsid w:val="00E015E0"/>
    <w:rsid w:val="00E05817"/>
    <w:rsid w:val="00E061B6"/>
    <w:rsid w:val="00E178AE"/>
    <w:rsid w:val="00E21C0F"/>
    <w:rsid w:val="00E231D8"/>
    <w:rsid w:val="00E248CA"/>
    <w:rsid w:val="00E3517C"/>
    <w:rsid w:val="00E35205"/>
    <w:rsid w:val="00E618D5"/>
    <w:rsid w:val="00E61BE1"/>
    <w:rsid w:val="00E621BE"/>
    <w:rsid w:val="00E63748"/>
    <w:rsid w:val="00E6778B"/>
    <w:rsid w:val="00E7530F"/>
    <w:rsid w:val="00E75536"/>
    <w:rsid w:val="00E84ACF"/>
    <w:rsid w:val="00E873EA"/>
    <w:rsid w:val="00E90A4B"/>
    <w:rsid w:val="00EA4814"/>
    <w:rsid w:val="00EB44F9"/>
    <w:rsid w:val="00EB48CF"/>
    <w:rsid w:val="00EC1355"/>
    <w:rsid w:val="00EC39F8"/>
    <w:rsid w:val="00EC5827"/>
    <w:rsid w:val="00ED1EAE"/>
    <w:rsid w:val="00EE2B23"/>
    <w:rsid w:val="00EE2D74"/>
    <w:rsid w:val="00EE5288"/>
    <w:rsid w:val="00EF3005"/>
    <w:rsid w:val="00EF3094"/>
    <w:rsid w:val="00EF345B"/>
    <w:rsid w:val="00EF50C6"/>
    <w:rsid w:val="00EF6401"/>
    <w:rsid w:val="00F02D12"/>
    <w:rsid w:val="00F05A00"/>
    <w:rsid w:val="00F06566"/>
    <w:rsid w:val="00F268A8"/>
    <w:rsid w:val="00F34706"/>
    <w:rsid w:val="00F36248"/>
    <w:rsid w:val="00F4462E"/>
    <w:rsid w:val="00F7654E"/>
    <w:rsid w:val="00F76E9B"/>
    <w:rsid w:val="00F8007C"/>
    <w:rsid w:val="00F8366F"/>
    <w:rsid w:val="00F970E2"/>
    <w:rsid w:val="00FB7542"/>
    <w:rsid w:val="00FB76E1"/>
    <w:rsid w:val="00FB7879"/>
    <w:rsid w:val="00FC61FF"/>
    <w:rsid w:val="00FD0A52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03576F1-F6B8-4A78-A3BD-B6C40B08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8F9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446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61C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617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D28A7"/>
    <w:pPr>
      <w:keepNext/>
      <w:ind w:left="360" w:hanging="76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473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09543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042D3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661CF2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locked/>
    <w:rsid w:val="007617AB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rsid w:val="00042D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0473EC"/>
    <w:rPr>
      <w:b/>
      <w:i/>
      <w:sz w:val="26"/>
    </w:rPr>
  </w:style>
  <w:style w:type="character" w:styleId="a3">
    <w:name w:val="Hyperlink"/>
    <w:rsid w:val="001233A4"/>
    <w:rPr>
      <w:color w:val="0000FF"/>
      <w:u w:val="single"/>
    </w:rPr>
  </w:style>
  <w:style w:type="paragraph" w:styleId="a4">
    <w:name w:val="Balloon Text"/>
    <w:basedOn w:val="a"/>
    <w:link w:val="a5"/>
    <w:rsid w:val="000F65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42D36"/>
    <w:rPr>
      <w:rFonts w:ascii="Segoe UI" w:hAnsi="Segoe UI" w:cs="Segoe UI"/>
      <w:sz w:val="18"/>
      <w:szCs w:val="18"/>
    </w:rPr>
  </w:style>
  <w:style w:type="paragraph" w:customStyle="1" w:styleId="d2">
    <w:name w:val="[d2екст"/>
    <w:basedOn w:val="a"/>
    <w:rsid w:val="00715708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a6">
    <w:name w:val="Body Text"/>
    <w:basedOn w:val="a"/>
    <w:link w:val="a7"/>
    <w:rsid w:val="00F4462E"/>
    <w:pPr>
      <w:jc w:val="both"/>
    </w:pPr>
    <w:rPr>
      <w:sz w:val="28"/>
    </w:rPr>
  </w:style>
  <w:style w:type="character" w:customStyle="1" w:styleId="a7">
    <w:name w:val="Основной текст Знак"/>
    <w:link w:val="a6"/>
    <w:locked/>
    <w:rsid w:val="00F4462E"/>
    <w:rPr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F4462E"/>
    <w:pPr>
      <w:ind w:firstLine="705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4462E"/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3C18E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3C18E6"/>
    <w:rPr>
      <w:sz w:val="24"/>
    </w:rPr>
  </w:style>
  <w:style w:type="paragraph" w:styleId="a8">
    <w:name w:val="No Spacing"/>
    <w:link w:val="a9"/>
    <w:uiPriority w:val="1"/>
    <w:qFormat/>
    <w:rsid w:val="003C18E6"/>
    <w:rPr>
      <w:sz w:val="24"/>
      <w:szCs w:val="24"/>
    </w:rPr>
  </w:style>
  <w:style w:type="paragraph" w:customStyle="1" w:styleId="310">
    <w:name w:val="Основной текст с отступом 31"/>
    <w:basedOn w:val="a"/>
    <w:rsid w:val="00C5418C"/>
    <w:pPr>
      <w:suppressAutoHyphens/>
      <w:ind w:firstLine="705"/>
      <w:jc w:val="both"/>
    </w:pPr>
    <w:rPr>
      <w:sz w:val="28"/>
      <w:lang w:eastAsia="zh-CN"/>
    </w:rPr>
  </w:style>
  <w:style w:type="character" w:customStyle="1" w:styleId="CharStyle14">
    <w:name w:val="Char Style 14"/>
    <w:link w:val="Style13"/>
    <w:uiPriority w:val="99"/>
    <w:locked/>
    <w:rsid w:val="00A66438"/>
    <w:rPr>
      <w:sz w:val="27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A66438"/>
    <w:pPr>
      <w:widowControl w:val="0"/>
      <w:shd w:val="clear" w:color="auto" w:fill="FFFFFF"/>
      <w:spacing w:before="480" w:after="480" w:line="480" w:lineRule="exact"/>
      <w:jc w:val="both"/>
    </w:pPr>
    <w:rPr>
      <w:sz w:val="27"/>
      <w:szCs w:val="27"/>
    </w:rPr>
  </w:style>
  <w:style w:type="paragraph" w:customStyle="1" w:styleId="aa">
    <w:name w:val="Знак Знак Знак"/>
    <w:basedOn w:val="a"/>
    <w:rsid w:val="007D29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802279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802279"/>
    <w:rPr>
      <w:b/>
    </w:rPr>
  </w:style>
  <w:style w:type="character" w:styleId="ad">
    <w:name w:val="Emphasis"/>
    <w:qFormat/>
    <w:rsid w:val="006941C2"/>
    <w:rPr>
      <w:i/>
    </w:rPr>
  </w:style>
  <w:style w:type="table" w:styleId="ae">
    <w:name w:val="Table Grid"/>
    <w:basedOn w:val="a1"/>
    <w:uiPriority w:val="39"/>
    <w:rsid w:val="004568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qFormat/>
    <w:rsid w:val="0000201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00201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60">
    <w:name w:val="Заголовок 6 Знак"/>
    <w:basedOn w:val="a0"/>
    <w:link w:val="6"/>
    <w:rsid w:val="00095434"/>
    <w:rPr>
      <w:b/>
      <w:bCs/>
      <w:sz w:val="15"/>
      <w:szCs w:val="15"/>
    </w:rPr>
  </w:style>
  <w:style w:type="numbering" w:customStyle="1" w:styleId="12">
    <w:name w:val="Нет списка1"/>
    <w:next w:val="a2"/>
    <w:uiPriority w:val="99"/>
    <w:semiHidden/>
    <w:unhideWhenUsed/>
    <w:rsid w:val="00095434"/>
  </w:style>
  <w:style w:type="numbering" w:customStyle="1" w:styleId="110">
    <w:name w:val="Нет списка11"/>
    <w:next w:val="a2"/>
    <w:semiHidden/>
    <w:rsid w:val="00095434"/>
  </w:style>
  <w:style w:type="character" w:customStyle="1" w:styleId="WW8Num2z0">
    <w:name w:val="WW8Num2z0"/>
    <w:rsid w:val="00095434"/>
    <w:rPr>
      <w:rFonts w:ascii="Symbol" w:hAnsi="Symbol"/>
    </w:rPr>
  </w:style>
  <w:style w:type="character" w:customStyle="1" w:styleId="WW8Num3z0">
    <w:name w:val="WW8Num3z0"/>
    <w:rsid w:val="00095434"/>
    <w:rPr>
      <w:rFonts w:ascii="Symbol" w:hAnsi="Symbol"/>
    </w:rPr>
  </w:style>
  <w:style w:type="character" w:customStyle="1" w:styleId="WW8Num4z0">
    <w:name w:val="WW8Num4z0"/>
    <w:rsid w:val="00095434"/>
    <w:rPr>
      <w:rFonts w:ascii="Symbol" w:hAnsi="Symbol"/>
    </w:rPr>
  </w:style>
  <w:style w:type="character" w:customStyle="1" w:styleId="WW8Num6z0">
    <w:name w:val="WW8Num6z0"/>
    <w:rsid w:val="00095434"/>
    <w:rPr>
      <w:rFonts w:ascii="Symbol" w:hAnsi="Symbol"/>
    </w:rPr>
  </w:style>
  <w:style w:type="character" w:customStyle="1" w:styleId="WW8Num7z0">
    <w:name w:val="WW8Num7z0"/>
    <w:rsid w:val="00095434"/>
    <w:rPr>
      <w:rFonts w:ascii="Courier New" w:hAnsi="Courier New"/>
    </w:rPr>
  </w:style>
  <w:style w:type="character" w:customStyle="1" w:styleId="WW8Num8z0">
    <w:name w:val="WW8Num8z0"/>
    <w:rsid w:val="00095434"/>
    <w:rPr>
      <w:rFonts w:ascii="Symbol" w:hAnsi="Symbol"/>
    </w:rPr>
  </w:style>
  <w:style w:type="character" w:customStyle="1" w:styleId="WW8Num9z0">
    <w:name w:val="WW8Num9z0"/>
    <w:rsid w:val="00095434"/>
    <w:rPr>
      <w:rFonts w:ascii="Symbol" w:hAnsi="Symbol"/>
    </w:rPr>
  </w:style>
  <w:style w:type="character" w:customStyle="1" w:styleId="WW8Num11z0">
    <w:name w:val="WW8Num11z0"/>
    <w:rsid w:val="00095434"/>
    <w:rPr>
      <w:rFonts w:ascii="Symbol" w:hAnsi="Symbol"/>
    </w:rPr>
  </w:style>
  <w:style w:type="character" w:customStyle="1" w:styleId="WW8Num12z0">
    <w:name w:val="WW8Num12z0"/>
    <w:rsid w:val="00095434"/>
    <w:rPr>
      <w:rFonts w:ascii="Symbol" w:hAnsi="Symbol"/>
    </w:rPr>
  </w:style>
  <w:style w:type="character" w:customStyle="1" w:styleId="WW8Num17z0">
    <w:name w:val="WW8Num17z0"/>
    <w:rsid w:val="00095434"/>
    <w:rPr>
      <w:rFonts w:ascii="Courier New" w:hAnsi="Courier New"/>
    </w:rPr>
  </w:style>
  <w:style w:type="character" w:customStyle="1" w:styleId="WW8Num17z1">
    <w:name w:val="WW8Num17z1"/>
    <w:rsid w:val="00095434"/>
    <w:rPr>
      <w:rFonts w:ascii="Symbol" w:hAnsi="Symbol"/>
    </w:rPr>
  </w:style>
  <w:style w:type="character" w:customStyle="1" w:styleId="WW8Num17z2">
    <w:name w:val="WW8Num17z2"/>
    <w:rsid w:val="00095434"/>
    <w:rPr>
      <w:rFonts w:ascii="Wingdings" w:hAnsi="Wingdings"/>
    </w:rPr>
  </w:style>
  <w:style w:type="character" w:customStyle="1" w:styleId="WW8Num17z3">
    <w:name w:val="WW8Num17z3"/>
    <w:rsid w:val="00095434"/>
    <w:rPr>
      <w:rFonts w:ascii="Symbol" w:hAnsi="Symbol"/>
    </w:rPr>
  </w:style>
  <w:style w:type="character" w:customStyle="1" w:styleId="WW8Num18z0">
    <w:name w:val="WW8Num18z0"/>
    <w:rsid w:val="00095434"/>
    <w:rPr>
      <w:rFonts w:ascii="Symbol" w:hAnsi="Symbol"/>
    </w:rPr>
  </w:style>
  <w:style w:type="character" w:customStyle="1" w:styleId="WW8Num18z1">
    <w:name w:val="WW8Num18z1"/>
    <w:rsid w:val="00095434"/>
    <w:rPr>
      <w:rFonts w:ascii="Courier New" w:hAnsi="Courier New" w:cs="Courier New"/>
    </w:rPr>
  </w:style>
  <w:style w:type="character" w:customStyle="1" w:styleId="WW8Num18z3">
    <w:name w:val="WW8Num18z3"/>
    <w:rsid w:val="00095434"/>
    <w:rPr>
      <w:rFonts w:ascii="Symbol" w:hAnsi="Symbol"/>
    </w:rPr>
  </w:style>
  <w:style w:type="character" w:customStyle="1" w:styleId="WW8Num19z0">
    <w:name w:val="WW8Num19z0"/>
    <w:rsid w:val="00095434"/>
    <w:rPr>
      <w:rFonts w:ascii="Courier New" w:hAnsi="Courier New"/>
    </w:rPr>
  </w:style>
  <w:style w:type="character" w:customStyle="1" w:styleId="WW8Num19z1">
    <w:name w:val="WW8Num19z1"/>
    <w:rsid w:val="00095434"/>
    <w:rPr>
      <w:rFonts w:ascii="Courier New" w:hAnsi="Courier New" w:cs="Courier New"/>
    </w:rPr>
  </w:style>
  <w:style w:type="character" w:customStyle="1" w:styleId="WW8Num19z2">
    <w:name w:val="WW8Num19z2"/>
    <w:rsid w:val="00095434"/>
    <w:rPr>
      <w:rFonts w:ascii="Wingdings" w:hAnsi="Wingdings"/>
    </w:rPr>
  </w:style>
  <w:style w:type="character" w:customStyle="1" w:styleId="WW8Num19z3">
    <w:name w:val="WW8Num19z3"/>
    <w:rsid w:val="00095434"/>
    <w:rPr>
      <w:rFonts w:ascii="Symbol" w:hAnsi="Symbol"/>
    </w:rPr>
  </w:style>
  <w:style w:type="character" w:customStyle="1" w:styleId="WW8Num21z0">
    <w:name w:val="WW8Num21z0"/>
    <w:rsid w:val="00095434"/>
    <w:rPr>
      <w:rFonts w:ascii="Symbol" w:hAnsi="Symbol"/>
    </w:rPr>
  </w:style>
  <w:style w:type="character" w:customStyle="1" w:styleId="23">
    <w:name w:val="Основной шрифт абзаца2"/>
    <w:rsid w:val="00095434"/>
  </w:style>
  <w:style w:type="character" w:customStyle="1" w:styleId="Absatz-Standardschriftart">
    <w:name w:val="Absatz-Standardschriftart"/>
    <w:rsid w:val="00095434"/>
  </w:style>
  <w:style w:type="character" w:customStyle="1" w:styleId="WW8Num1z0">
    <w:name w:val="WW8Num1z0"/>
    <w:rsid w:val="00095434"/>
    <w:rPr>
      <w:rFonts w:ascii="Symbol" w:hAnsi="Symbol"/>
    </w:rPr>
  </w:style>
  <w:style w:type="character" w:customStyle="1" w:styleId="WW8Num1z1">
    <w:name w:val="WW8Num1z1"/>
    <w:rsid w:val="00095434"/>
    <w:rPr>
      <w:rFonts w:ascii="Courier New" w:hAnsi="Courier New" w:cs="Courier New"/>
    </w:rPr>
  </w:style>
  <w:style w:type="character" w:customStyle="1" w:styleId="WW8Num1z2">
    <w:name w:val="WW8Num1z2"/>
    <w:rsid w:val="00095434"/>
    <w:rPr>
      <w:rFonts w:ascii="Wingdings" w:hAnsi="Wingdings"/>
    </w:rPr>
  </w:style>
  <w:style w:type="character" w:customStyle="1" w:styleId="WW8Num2z1">
    <w:name w:val="WW8Num2z1"/>
    <w:rsid w:val="00095434"/>
    <w:rPr>
      <w:rFonts w:ascii="Courier New" w:hAnsi="Courier New" w:cs="Courier New"/>
    </w:rPr>
  </w:style>
  <w:style w:type="character" w:customStyle="1" w:styleId="WW8Num2z2">
    <w:name w:val="WW8Num2z2"/>
    <w:rsid w:val="00095434"/>
    <w:rPr>
      <w:rFonts w:ascii="Wingdings" w:hAnsi="Wingdings"/>
    </w:rPr>
  </w:style>
  <w:style w:type="character" w:customStyle="1" w:styleId="WW8Num3z1">
    <w:name w:val="WW8Num3z1"/>
    <w:rsid w:val="00095434"/>
    <w:rPr>
      <w:rFonts w:ascii="Courier New" w:hAnsi="Courier New" w:cs="Courier New"/>
    </w:rPr>
  </w:style>
  <w:style w:type="character" w:customStyle="1" w:styleId="WW8Num3z2">
    <w:name w:val="WW8Num3z2"/>
    <w:rsid w:val="00095434"/>
    <w:rPr>
      <w:rFonts w:ascii="Wingdings" w:hAnsi="Wingdings"/>
    </w:rPr>
  </w:style>
  <w:style w:type="character" w:customStyle="1" w:styleId="WW8Num4z1">
    <w:name w:val="WW8Num4z1"/>
    <w:rsid w:val="00095434"/>
    <w:rPr>
      <w:rFonts w:ascii="Courier New" w:hAnsi="Courier New" w:cs="Courier New"/>
    </w:rPr>
  </w:style>
  <w:style w:type="character" w:customStyle="1" w:styleId="WW8Num4z2">
    <w:name w:val="WW8Num4z2"/>
    <w:rsid w:val="00095434"/>
    <w:rPr>
      <w:rFonts w:ascii="Wingdings" w:hAnsi="Wingdings"/>
    </w:rPr>
  </w:style>
  <w:style w:type="character" w:customStyle="1" w:styleId="WW8Num5z0">
    <w:name w:val="WW8Num5z0"/>
    <w:rsid w:val="00095434"/>
    <w:rPr>
      <w:rFonts w:ascii="Symbol" w:hAnsi="Symbol"/>
    </w:rPr>
  </w:style>
  <w:style w:type="character" w:customStyle="1" w:styleId="WW8Num5z1">
    <w:name w:val="WW8Num5z1"/>
    <w:rsid w:val="00095434"/>
    <w:rPr>
      <w:rFonts w:ascii="Courier New" w:hAnsi="Courier New" w:cs="Courier New"/>
    </w:rPr>
  </w:style>
  <w:style w:type="character" w:customStyle="1" w:styleId="WW8Num5z2">
    <w:name w:val="WW8Num5z2"/>
    <w:rsid w:val="00095434"/>
    <w:rPr>
      <w:rFonts w:ascii="Wingdings" w:hAnsi="Wingdings"/>
    </w:rPr>
  </w:style>
  <w:style w:type="character" w:customStyle="1" w:styleId="WW8Num8z1">
    <w:name w:val="WW8Num8z1"/>
    <w:rsid w:val="00095434"/>
    <w:rPr>
      <w:rFonts w:ascii="Courier New" w:hAnsi="Courier New" w:cs="Courier New"/>
    </w:rPr>
  </w:style>
  <w:style w:type="character" w:customStyle="1" w:styleId="WW8Num8z2">
    <w:name w:val="WW8Num8z2"/>
    <w:rsid w:val="00095434"/>
    <w:rPr>
      <w:rFonts w:ascii="Wingdings" w:hAnsi="Wingdings"/>
    </w:rPr>
  </w:style>
  <w:style w:type="character" w:customStyle="1" w:styleId="WW8Num9z1">
    <w:name w:val="WW8Num9z1"/>
    <w:rsid w:val="00095434"/>
    <w:rPr>
      <w:rFonts w:ascii="Courier New" w:hAnsi="Courier New" w:cs="Courier New"/>
    </w:rPr>
  </w:style>
  <w:style w:type="character" w:customStyle="1" w:styleId="WW8Num9z2">
    <w:name w:val="WW8Num9z2"/>
    <w:rsid w:val="00095434"/>
    <w:rPr>
      <w:rFonts w:ascii="Wingdings" w:hAnsi="Wingdings"/>
    </w:rPr>
  </w:style>
  <w:style w:type="character" w:customStyle="1" w:styleId="WW8Num10z0">
    <w:name w:val="WW8Num10z0"/>
    <w:rsid w:val="00095434"/>
    <w:rPr>
      <w:rFonts w:ascii="Wingdings" w:hAnsi="Wingdings"/>
    </w:rPr>
  </w:style>
  <w:style w:type="character" w:customStyle="1" w:styleId="WW8Num10z1">
    <w:name w:val="WW8Num10z1"/>
    <w:rsid w:val="00095434"/>
    <w:rPr>
      <w:rFonts w:ascii="Courier New" w:hAnsi="Courier New" w:cs="Courier New"/>
    </w:rPr>
  </w:style>
  <w:style w:type="character" w:customStyle="1" w:styleId="WW8Num10z3">
    <w:name w:val="WW8Num10z3"/>
    <w:rsid w:val="00095434"/>
    <w:rPr>
      <w:rFonts w:ascii="Symbol" w:hAnsi="Symbol"/>
    </w:rPr>
  </w:style>
  <w:style w:type="character" w:customStyle="1" w:styleId="WW8Num12z1">
    <w:name w:val="WW8Num12z1"/>
    <w:rsid w:val="00095434"/>
    <w:rPr>
      <w:rFonts w:ascii="Courier New" w:hAnsi="Courier New" w:cs="Courier New"/>
    </w:rPr>
  </w:style>
  <w:style w:type="character" w:customStyle="1" w:styleId="WW8Num12z2">
    <w:name w:val="WW8Num12z2"/>
    <w:rsid w:val="00095434"/>
    <w:rPr>
      <w:rFonts w:ascii="Wingdings" w:hAnsi="Wingdings"/>
    </w:rPr>
  </w:style>
  <w:style w:type="character" w:customStyle="1" w:styleId="WW8Num13z0">
    <w:name w:val="WW8Num13z0"/>
    <w:rsid w:val="00095434"/>
    <w:rPr>
      <w:color w:val="auto"/>
    </w:rPr>
  </w:style>
  <w:style w:type="character" w:customStyle="1" w:styleId="WW8Num14z0">
    <w:name w:val="WW8Num14z0"/>
    <w:rsid w:val="00095434"/>
    <w:rPr>
      <w:rFonts w:ascii="Symbol" w:hAnsi="Symbol"/>
    </w:rPr>
  </w:style>
  <w:style w:type="character" w:customStyle="1" w:styleId="WW8Num14z1">
    <w:name w:val="WW8Num14z1"/>
    <w:rsid w:val="00095434"/>
    <w:rPr>
      <w:rFonts w:ascii="Courier New" w:hAnsi="Courier New" w:cs="Courier New"/>
    </w:rPr>
  </w:style>
  <w:style w:type="character" w:customStyle="1" w:styleId="WW8Num14z2">
    <w:name w:val="WW8Num14z2"/>
    <w:rsid w:val="00095434"/>
    <w:rPr>
      <w:rFonts w:ascii="Wingdings" w:hAnsi="Wingdings"/>
    </w:rPr>
  </w:style>
  <w:style w:type="character" w:customStyle="1" w:styleId="WW8Num15z0">
    <w:name w:val="WW8Num15z0"/>
    <w:rsid w:val="00095434"/>
    <w:rPr>
      <w:rFonts w:ascii="Symbol" w:hAnsi="Symbol"/>
    </w:rPr>
  </w:style>
  <w:style w:type="character" w:customStyle="1" w:styleId="WW8Num16z0">
    <w:name w:val="WW8Num16z0"/>
    <w:rsid w:val="00095434"/>
    <w:rPr>
      <w:rFonts w:ascii="Symbol" w:hAnsi="Symbol"/>
    </w:rPr>
  </w:style>
  <w:style w:type="character" w:customStyle="1" w:styleId="WW8Num16z1">
    <w:name w:val="WW8Num16z1"/>
    <w:rsid w:val="00095434"/>
    <w:rPr>
      <w:rFonts w:ascii="Courier New" w:hAnsi="Courier New" w:cs="Courier New"/>
    </w:rPr>
  </w:style>
  <w:style w:type="character" w:customStyle="1" w:styleId="WW8Num16z2">
    <w:name w:val="WW8Num16z2"/>
    <w:rsid w:val="00095434"/>
    <w:rPr>
      <w:rFonts w:ascii="Wingdings" w:hAnsi="Wingdings"/>
    </w:rPr>
  </w:style>
  <w:style w:type="character" w:customStyle="1" w:styleId="WW8Num18z2">
    <w:name w:val="WW8Num18z2"/>
    <w:rsid w:val="00095434"/>
    <w:rPr>
      <w:rFonts w:ascii="Wingdings" w:hAnsi="Wingdings"/>
    </w:rPr>
  </w:style>
  <w:style w:type="character" w:customStyle="1" w:styleId="WW8Num20z0">
    <w:name w:val="WW8Num20z0"/>
    <w:rsid w:val="00095434"/>
    <w:rPr>
      <w:rFonts w:ascii="Symbol" w:hAnsi="Symbol"/>
    </w:rPr>
  </w:style>
  <w:style w:type="character" w:customStyle="1" w:styleId="WW8Num22z0">
    <w:name w:val="WW8Num22z0"/>
    <w:rsid w:val="00095434"/>
    <w:rPr>
      <w:rFonts w:ascii="Symbol" w:hAnsi="Symbol"/>
    </w:rPr>
  </w:style>
  <w:style w:type="character" w:customStyle="1" w:styleId="WW8Num22z1">
    <w:name w:val="WW8Num22z1"/>
    <w:rsid w:val="00095434"/>
    <w:rPr>
      <w:rFonts w:ascii="Courier New" w:hAnsi="Courier New" w:cs="Courier New"/>
    </w:rPr>
  </w:style>
  <w:style w:type="character" w:customStyle="1" w:styleId="WW8Num22z2">
    <w:name w:val="WW8Num22z2"/>
    <w:rsid w:val="00095434"/>
    <w:rPr>
      <w:rFonts w:ascii="Wingdings" w:hAnsi="Wingdings"/>
    </w:rPr>
  </w:style>
  <w:style w:type="character" w:customStyle="1" w:styleId="WW8Num23z0">
    <w:name w:val="WW8Num23z0"/>
    <w:rsid w:val="00095434"/>
    <w:rPr>
      <w:rFonts w:ascii="Symbol" w:hAnsi="Symbol"/>
    </w:rPr>
  </w:style>
  <w:style w:type="character" w:customStyle="1" w:styleId="WW8Num23z1">
    <w:name w:val="WW8Num23z1"/>
    <w:rsid w:val="00095434"/>
    <w:rPr>
      <w:rFonts w:ascii="Courier New" w:hAnsi="Courier New" w:cs="Courier New"/>
    </w:rPr>
  </w:style>
  <w:style w:type="character" w:customStyle="1" w:styleId="WW8Num23z2">
    <w:name w:val="WW8Num23z2"/>
    <w:rsid w:val="00095434"/>
    <w:rPr>
      <w:rFonts w:ascii="Wingdings" w:hAnsi="Wingdings"/>
    </w:rPr>
  </w:style>
  <w:style w:type="character" w:customStyle="1" w:styleId="WW8Num24z0">
    <w:name w:val="WW8Num24z0"/>
    <w:rsid w:val="00095434"/>
    <w:rPr>
      <w:rFonts w:ascii="Symbol" w:hAnsi="Symbol"/>
    </w:rPr>
  </w:style>
  <w:style w:type="character" w:customStyle="1" w:styleId="WW8Num24z1">
    <w:name w:val="WW8Num24z1"/>
    <w:rsid w:val="00095434"/>
    <w:rPr>
      <w:rFonts w:ascii="Courier New" w:hAnsi="Courier New" w:cs="Courier New"/>
    </w:rPr>
  </w:style>
  <w:style w:type="character" w:customStyle="1" w:styleId="WW8Num24z2">
    <w:name w:val="WW8Num24z2"/>
    <w:rsid w:val="00095434"/>
    <w:rPr>
      <w:rFonts w:ascii="Wingdings" w:hAnsi="Wingdings"/>
    </w:rPr>
  </w:style>
  <w:style w:type="character" w:customStyle="1" w:styleId="WW8Num25z0">
    <w:name w:val="WW8Num25z0"/>
    <w:rsid w:val="00095434"/>
    <w:rPr>
      <w:rFonts w:ascii="Symbol" w:hAnsi="Symbol"/>
    </w:rPr>
  </w:style>
  <w:style w:type="character" w:customStyle="1" w:styleId="WW8Num25z1">
    <w:name w:val="WW8Num25z1"/>
    <w:rsid w:val="00095434"/>
    <w:rPr>
      <w:rFonts w:ascii="Courier New" w:hAnsi="Courier New" w:cs="Courier New"/>
    </w:rPr>
  </w:style>
  <w:style w:type="character" w:customStyle="1" w:styleId="WW8Num25z2">
    <w:name w:val="WW8Num25z2"/>
    <w:rsid w:val="00095434"/>
    <w:rPr>
      <w:rFonts w:ascii="Wingdings" w:hAnsi="Wingdings"/>
    </w:rPr>
  </w:style>
  <w:style w:type="character" w:customStyle="1" w:styleId="WW8Num26z0">
    <w:name w:val="WW8Num26z0"/>
    <w:rsid w:val="00095434"/>
    <w:rPr>
      <w:rFonts w:ascii="Courier New" w:hAnsi="Courier New"/>
    </w:rPr>
  </w:style>
  <w:style w:type="character" w:customStyle="1" w:styleId="WW8Num26z1">
    <w:name w:val="WW8Num26z1"/>
    <w:rsid w:val="00095434"/>
    <w:rPr>
      <w:rFonts w:ascii="Courier New" w:hAnsi="Courier New" w:cs="Courier New"/>
    </w:rPr>
  </w:style>
  <w:style w:type="character" w:customStyle="1" w:styleId="WW8Num26z2">
    <w:name w:val="WW8Num26z2"/>
    <w:rsid w:val="00095434"/>
    <w:rPr>
      <w:rFonts w:ascii="Wingdings" w:hAnsi="Wingdings"/>
    </w:rPr>
  </w:style>
  <w:style w:type="character" w:customStyle="1" w:styleId="WW8Num26z3">
    <w:name w:val="WW8Num26z3"/>
    <w:rsid w:val="00095434"/>
    <w:rPr>
      <w:rFonts w:ascii="Symbol" w:hAnsi="Symbol"/>
    </w:rPr>
  </w:style>
  <w:style w:type="character" w:customStyle="1" w:styleId="WW8Num27z0">
    <w:name w:val="WW8Num27z0"/>
    <w:rsid w:val="00095434"/>
    <w:rPr>
      <w:rFonts w:ascii="Wingdings" w:hAnsi="Wingdings"/>
    </w:rPr>
  </w:style>
  <w:style w:type="character" w:customStyle="1" w:styleId="WW8Num27z1">
    <w:name w:val="WW8Num27z1"/>
    <w:rsid w:val="00095434"/>
    <w:rPr>
      <w:rFonts w:ascii="Courier New" w:hAnsi="Courier New" w:cs="Courier New"/>
    </w:rPr>
  </w:style>
  <w:style w:type="character" w:customStyle="1" w:styleId="WW8Num27z3">
    <w:name w:val="WW8Num27z3"/>
    <w:rsid w:val="00095434"/>
    <w:rPr>
      <w:rFonts w:ascii="Symbol" w:hAnsi="Symbol"/>
    </w:rPr>
  </w:style>
  <w:style w:type="character" w:customStyle="1" w:styleId="WW8Num28z0">
    <w:name w:val="WW8Num28z0"/>
    <w:rsid w:val="00095434"/>
    <w:rPr>
      <w:rFonts w:ascii="Symbol" w:hAnsi="Symbol"/>
    </w:rPr>
  </w:style>
  <w:style w:type="character" w:customStyle="1" w:styleId="WW8Num28z1">
    <w:name w:val="WW8Num28z1"/>
    <w:rsid w:val="00095434"/>
    <w:rPr>
      <w:rFonts w:ascii="Courier New" w:hAnsi="Courier New" w:cs="Courier New"/>
    </w:rPr>
  </w:style>
  <w:style w:type="character" w:customStyle="1" w:styleId="WW8Num28z2">
    <w:name w:val="WW8Num28z2"/>
    <w:rsid w:val="00095434"/>
    <w:rPr>
      <w:rFonts w:ascii="Wingdings" w:hAnsi="Wingdings"/>
    </w:rPr>
  </w:style>
  <w:style w:type="character" w:customStyle="1" w:styleId="WW8Num29z0">
    <w:name w:val="WW8Num29z0"/>
    <w:rsid w:val="00095434"/>
    <w:rPr>
      <w:rFonts w:ascii="Symbol" w:hAnsi="Symbol"/>
    </w:rPr>
  </w:style>
  <w:style w:type="character" w:customStyle="1" w:styleId="WW8Num29z1">
    <w:name w:val="WW8Num29z1"/>
    <w:rsid w:val="00095434"/>
    <w:rPr>
      <w:rFonts w:ascii="Courier New" w:hAnsi="Courier New" w:cs="Courier New"/>
    </w:rPr>
  </w:style>
  <w:style w:type="character" w:customStyle="1" w:styleId="WW8Num29z2">
    <w:name w:val="WW8Num29z2"/>
    <w:rsid w:val="00095434"/>
    <w:rPr>
      <w:rFonts w:ascii="Wingdings" w:hAnsi="Wingdings"/>
    </w:rPr>
  </w:style>
  <w:style w:type="character" w:customStyle="1" w:styleId="WW8Num30z0">
    <w:name w:val="WW8Num30z0"/>
    <w:rsid w:val="00095434"/>
    <w:rPr>
      <w:rFonts w:ascii="Symbol" w:hAnsi="Symbol"/>
    </w:rPr>
  </w:style>
  <w:style w:type="character" w:customStyle="1" w:styleId="WW8Num30z1">
    <w:name w:val="WW8Num30z1"/>
    <w:rsid w:val="00095434"/>
    <w:rPr>
      <w:rFonts w:ascii="Courier New" w:hAnsi="Courier New" w:cs="Courier New"/>
    </w:rPr>
  </w:style>
  <w:style w:type="character" w:customStyle="1" w:styleId="WW8Num30z2">
    <w:name w:val="WW8Num30z2"/>
    <w:rsid w:val="00095434"/>
    <w:rPr>
      <w:rFonts w:ascii="Wingdings" w:hAnsi="Wingdings"/>
    </w:rPr>
  </w:style>
  <w:style w:type="character" w:customStyle="1" w:styleId="WW8Num31z0">
    <w:name w:val="WW8Num31z0"/>
    <w:rsid w:val="00095434"/>
    <w:rPr>
      <w:rFonts w:ascii="Courier New" w:hAnsi="Courier New"/>
    </w:rPr>
  </w:style>
  <w:style w:type="character" w:customStyle="1" w:styleId="WW8Num31z1">
    <w:name w:val="WW8Num31z1"/>
    <w:rsid w:val="00095434"/>
    <w:rPr>
      <w:rFonts w:ascii="Courier New" w:hAnsi="Courier New" w:cs="Courier New"/>
    </w:rPr>
  </w:style>
  <w:style w:type="character" w:customStyle="1" w:styleId="WW8Num31z2">
    <w:name w:val="WW8Num31z2"/>
    <w:rsid w:val="00095434"/>
    <w:rPr>
      <w:rFonts w:ascii="Wingdings" w:hAnsi="Wingdings"/>
    </w:rPr>
  </w:style>
  <w:style w:type="character" w:customStyle="1" w:styleId="WW8Num31z3">
    <w:name w:val="WW8Num31z3"/>
    <w:rsid w:val="00095434"/>
    <w:rPr>
      <w:rFonts w:ascii="Symbol" w:hAnsi="Symbol"/>
    </w:rPr>
  </w:style>
  <w:style w:type="character" w:customStyle="1" w:styleId="WW8Num32z0">
    <w:name w:val="WW8Num32z0"/>
    <w:rsid w:val="00095434"/>
    <w:rPr>
      <w:rFonts w:ascii="Symbol" w:hAnsi="Symbol"/>
    </w:rPr>
  </w:style>
  <w:style w:type="character" w:customStyle="1" w:styleId="WW8Num32z1">
    <w:name w:val="WW8Num32z1"/>
    <w:rsid w:val="00095434"/>
    <w:rPr>
      <w:rFonts w:ascii="Courier New" w:hAnsi="Courier New" w:cs="Courier New"/>
    </w:rPr>
  </w:style>
  <w:style w:type="character" w:customStyle="1" w:styleId="WW8Num32z2">
    <w:name w:val="WW8Num32z2"/>
    <w:rsid w:val="00095434"/>
    <w:rPr>
      <w:rFonts w:ascii="Wingdings" w:hAnsi="Wingdings"/>
    </w:rPr>
  </w:style>
  <w:style w:type="character" w:customStyle="1" w:styleId="13">
    <w:name w:val="Основной шрифт абзаца1"/>
    <w:rsid w:val="00095434"/>
  </w:style>
  <w:style w:type="character" w:styleId="af1">
    <w:name w:val="page number"/>
    <w:basedOn w:val="13"/>
    <w:uiPriority w:val="99"/>
    <w:rsid w:val="00095434"/>
  </w:style>
  <w:style w:type="character" w:customStyle="1" w:styleId="af2">
    <w:name w:val="Символ сноски"/>
    <w:rsid w:val="00095434"/>
    <w:rPr>
      <w:vertAlign w:val="superscript"/>
    </w:rPr>
  </w:style>
  <w:style w:type="character" w:customStyle="1" w:styleId="24">
    <w:name w:val="Знак Знак2"/>
    <w:rsid w:val="000954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4">
    <w:name w:val="Знак Знак1"/>
    <w:rsid w:val="000954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3">
    <w:name w:val="Знак Знак"/>
    <w:rsid w:val="000954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12">
    <w:name w:val="Font Style12"/>
    <w:rsid w:val="0009543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095434"/>
    <w:rPr>
      <w:rFonts w:ascii="Times New Roman" w:hAnsi="Times New Roman" w:cs="Times New Roman"/>
      <w:b/>
      <w:bCs/>
      <w:sz w:val="22"/>
      <w:szCs w:val="22"/>
    </w:rPr>
  </w:style>
  <w:style w:type="character" w:customStyle="1" w:styleId="25">
    <w:name w:val="Основной текст с отступом 2 Знак"/>
    <w:link w:val="26"/>
    <w:rsid w:val="00095434"/>
    <w:rPr>
      <w:sz w:val="24"/>
    </w:rPr>
  </w:style>
  <w:style w:type="paragraph" w:customStyle="1" w:styleId="15">
    <w:name w:val="Заголовок1"/>
    <w:basedOn w:val="a"/>
    <w:next w:val="a6"/>
    <w:rsid w:val="0009543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List"/>
    <w:basedOn w:val="a6"/>
    <w:rsid w:val="00095434"/>
    <w:pPr>
      <w:suppressAutoHyphens/>
      <w:spacing w:after="120"/>
      <w:jc w:val="left"/>
    </w:pPr>
    <w:rPr>
      <w:rFonts w:ascii="Arial" w:hAnsi="Arial" w:cs="Tahoma"/>
      <w:sz w:val="24"/>
      <w:lang w:eastAsia="ar-SA"/>
    </w:rPr>
  </w:style>
  <w:style w:type="paragraph" w:customStyle="1" w:styleId="27">
    <w:name w:val="Название2"/>
    <w:basedOn w:val="a"/>
    <w:rsid w:val="0009543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8">
    <w:name w:val="Указатель2"/>
    <w:basedOn w:val="a"/>
    <w:rsid w:val="00095434"/>
    <w:pPr>
      <w:suppressLineNumbers/>
      <w:suppressAutoHyphens/>
    </w:pPr>
    <w:rPr>
      <w:rFonts w:ascii="Arial" w:hAnsi="Arial" w:cs="Tahoma"/>
      <w:sz w:val="22"/>
      <w:szCs w:val="22"/>
      <w:lang w:eastAsia="ar-SA"/>
    </w:rPr>
  </w:style>
  <w:style w:type="paragraph" w:customStyle="1" w:styleId="16">
    <w:name w:val="Название1"/>
    <w:basedOn w:val="a"/>
    <w:rsid w:val="0009543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7">
    <w:name w:val="Указатель1"/>
    <w:basedOn w:val="a"/>
    <w:rsid w:val="00095434"/>
    <w:pPr>
      <w:suppressLineNumbers/>
      <w:suppressAutoHyphens/>
    </w:pPr>
    <w:rPr>
      <w:rFonts w:ascii="Arial" w:hAnsi="Arial" w:cs="Tahoma"/>
      <w:sz w:val="22"/>
      <w:szCs w:val="22"/>
      <w:lang w:eastAsia="ar-SA"/>
    </w:rPr>
  </w:style>
  <w:style w:type="paragraph" w:styleId="af5">
    <w:name w:val="Subtitle"/>
    <w:basedOn w:val="15"/>
    <w:next w:val="a6"/>
    <w:link w:val="af6"/>
    <w:qFormat/>
    <w:rsid w:val="00095434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5"/>
    <w:rsid w:val="0009543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7">
    <w:name w:val="footer"/>
    <w:basedOn w:val="a"/>
    <w:link w:val="af8"/>
    <w:uiPriority w:val="99"/>
    <w:rsid w:val="00095434"/>
    <w:pPr>
      <w:tabs>
        <w:tab w:val="center" w:pos="4677"/>
        <w:tab w:val="right" w:pos="9355"/>
      </w:tabs>
      <w:suppressAutoHyphens/>
    </w:pPr>
    <w:rPr>
      <w:sz w:val="22"/>
      <w:szCs w:val="22"/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rsid w:val="00095434"/>
    <w:rPr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095434"/>
    <w:pPr>
      <w:suppressAutoHyphens/>
    </w:pPr>
    <w:rPr>
      <w:b/>
      <w:bCs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095434"/>
    <w:pPr>
      <w:suppressAutoHyphens/>
      <w:jc w:val="both"/>
    </w:pPr>
    <w:rPr>
      <w:b/>
      <w:bCs/>
      <w:sz w:val="22"/>
      <w:szCs w:val="22"/>
      <w:lang w:eastAsia="ar-SA"/>
    </w:rPr>
  </w:style>
  <w:style w:type="paragraph" w:styleId="af9">
    <w:name w:val="Body Text Indent"/>
    <w:basedOn w:val="a"/>
    <w:link w:val="afa"/>
    <w:rsid w:val="00095434"/>
    <w:pPr>
      <w:suppressAutoHyphens/>
      <w:spacing w:after="120"/>
      <w:ind w:left="283"/>
    </w:pPr>
    <w:rPr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095434"/>
    <w:rPr>
      <w:sz w:val="24"/>
      <w:szCs w:val="24"/>
      <w:lang w:eastAsia="ar-SA"/>
    </w:rPr>
  </w:style>
  <w:style w:type="paragraph" w:customStyle="1" w:styleId="afb">
    <w:name w:val="Знак"/>
    <w:basedOn w:val="a"/>
    <w:rsid w:val="00095434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ConsPlusTitle">
    <w:name w:val="ConsPlusTitle"/>
    <w:rsid w:val="0009543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c">
    <w:name w:val="List Paragraph"/>
    <w:basedOn w:val="a"/>
    <w:qFormat/>
    <w:rsid w:val="00095434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111">
    <w:name w:val="Знак Знак Знак1 Знак1"/>
    <w:basedOn w:val="a"/>
    <w:rsid w:val="00095434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styleId="afd">
    <w:name w:val="header"/>
    <w:basedOn w:val="a"/>
    <w:link w:val="afe"/>
    <w:uiPriority w:val="99"/>
    <w:rsid w:val="00095434"/>
    <w:pPr>
      <w:tabs>
        <w:tab w:val="center" w:pos="4677"/>
        <w:tab w:val="right" w:pos="9355"/>
      </w:tabs>
      <w:suppressAutoHyphens/>
    </w:pPr>
    <w:rPr>
      <w:sz w:val="22"/>
      <w:szCs w:val="22"/>
      <w:lang w:eastAsia="ar-SA"/>
    </w:rPr>
  </w:style>
  <w:style w:type="character" w:customStyle="1" w:styleId="afe">
    <w:name w:val="Верхний колонтитул Знак"/>
    <w:basedOn w:val="a0"/>
    <w:link w:val="afd"/>
    <w:uiPriority w:val="99"/>
    <w:rsid w:val="00095434"/>
    <w:rPr>
      <w:sz w:val="22"/>
      <w:szCs w:val="22"/>
      <w:lang w:eastAsia="ar-SA"/>
    </w:rPr>
  </w:style>
  <w:style w:type="paragraph" w:customStyle="1" w:styleId="18">
    <w:name w:val="Знак1 Знак Знак Знак Знак Знак Знак"/>
    <w:basedOn w:val="a"/>
    <w:rsid w:val="00095434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f">
    <w:name w:val="Знак Знак Знак Знак Знак Знак Знак"/>
    <w:basedOn w:val="a"/>
    <w:rsid w:val="00095434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211">
    <w:name w:val="Основной текст с отступом 21"/>
    <w:basedOn w:val="a"/>
    <w:rsid w:val="00095434"/>
    <w:pPr>
      <w:suppressAutoHyphens/>
      <w:ind w:firstLine="720"/>
    </w:pPr>
    <w:rPr>
      <w:sz w:val="22"/>
      <w:szCs w:val="20"/>
      <w:lang w:eastAsia="ar-SA"/>
    </w:rPr>
  </w:style>
  <w:style w:type="paragraph" w:customStyle="1" w:styleId="aff0">
    <w:name w:val="Знак Знак Знак Знак"/>
    <w:basedOn w:val="a"/>
    <w:rsid w:val="00095434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f1">
    <w:name w:val="Содержимое врезки"/>
    <w:basedOn w:val="a6"/>
    <w:rsid w:val="00095434"/>
    <w:pPr>
      <w:suppressAutoHyphens/>
      <w:spacing w:after="120"/>
      <w:jc w:val="left"/>
    </w:pPr>
    <w:rPr>
      <w:sz w:val="24"/>
      <w:lang w:eastAsia="ar-SA"/>
    </w:rPr>
  </w:style>
  <w:style w:type="paragraph" w:customStyle="1" w:styleId="aff2">
    <w:name w:val="Содержимое таблицы"/>
    <w:basedOn w:val="a"/>
    <w:rsid w:val="00095434"/>
    <w:pPr>
      <w:suppressLineNumbers/>
      <w:suppressAutoHyphens/>
    </w:pPr>
    <w:rPr>
      <w:sz w:val="22"/>
      <w:szCs w:val="22"/>
      <w:lang w:eastAsia="ar-SA"/>
    </w:rPr>
  </w:style>
  <w:style w:type="paragraph" w:customStyle="1" w:styleId="aff3">
    <w:name w:val="Заголовок таблицы"/>
    <w:basedOn w:val="aff2"/>
    <w:rsid w:val="00095434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095434"/>
    <w:pPr>
      <w:suppressAutoHyphens/>
      <w:spacing w:after="120" w:line="480" w:lineRule="auto"/>
    </w:pPr>
    <w:rPr>
      <w:sz w:val="22"/>
      <w:szCs w:val="22"/>
      <w:lang w:eastAsia="ar-SA"/>
    </w:rPr>
  </w:style>
  <w:style w:type="paragraph" w:customStyle="1" w:styleId="19">
    <w:name w:val="Абзац списка1"/>
    <w:basedOn w:val="a"/>
    <w:uiPriority w:val="99"/>
    <w:rsid w:val="000954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a">
    <w:name w:val="Сетка таблицы1"/>
    <w:basedOn w:val="a1"/>
    <w:next w:val="ae"/>
    <w:rsid w:val="00095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095434"/>
    <w:pPr>
      <w:numPr>
        <w:numId w:val="20"/>
      </w:numPr>
      <w:spacing w:after="160" w:line="240" w:lineRule="exact"/>
    </w:pPr>
    <w:rPr>
      <w:i/>
      <w:sz w:val="22"/>
      <w:szCs w:val="22"/>
      <w:lang w:val="en-US" w:eastAsia="en-US"/>
    </w:rPr>
  </w:style>
  <w:style w:type="paragraph" w:customStyle="1" w:styleId="ConsPlusNormal">
    <w:name w:val="ConsPlusNormal"/>
    <w:uiPriority w:val="99"/>
    <w:rsid w:val="0009543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4">
    <w:name w:val="Intense Emphasis"/>
    <w:qFormat/>
    <w:rsid w:val="00095434"/>
    <w:rPr>
      <w:b/>
      <w:bCs/>
      <w:i/>
      <w:iCs/>
      <w:color w:val="4F81BD"/>
    </w:rPr>
  </w:style>
  <w:style w:type="paragraph" w:customStyle="1" w:styleId="msonormalbullet2gif">
    <w:name w:val="msonormalbullet2.gif"/>
    <w:basedOn w:val="a"/>
    <w:rsid w:val="00095434"/>
    <w:pPr>
      <w:spacing w:before="100" w:beforeAutospacing="1" w:after="100" w:afterAutospacing="1"/>
    </w:pPr>
    <w:rPr>
      <w:sz w:val="22"/>
      <w:szCs w:val="22"/>
    </w:rPr>
  </w:style>
  <w:style w:type="character" w:customStyle="1" w:styleId="61">
    <w:name w:val="Знак Знак6"/>
    <w:rsid w:val="00095434"/>
    <w:rPr>
      <w:b/>
      <w:bCs/>
      <w:sz w:val="28"/>
      <w:szCs w:val="24"/>
      <w:lang w:eastAsia="ar-SA"/>
    </w:rPr>
  </w:style>
  <w:style w:type="paragraph" w:customStyle="1" w:styleId="western">
    <w:name w:val="western"/>
    <w:basedOn w:val="a"/>
    <w:rsid w:val="00095434"/>
    <w:pPr>
      <w:spacing w:before="100" w:beforeAutospacing="1" w:after="100" w:afterAutospacing="1"/>
    </w:pPr>
    <w:rPr>
      <w:sz w:val="22"/>
      <w:szCs w:val="22"/>
    </w:rPr>
  </w:style>
  <w:style w:type="paragraph" w:customStyle="1" w:styleId="ConsNormal">
    <w:name w:val="ConsNormal"/>
    <w:rsid w:val="0009543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b">
    <w:name w:val="Без интервала1"/>
    <w:rsid w:val="00095434"/>
    <w:pPr>
      <w:widowControl w:val="0"/>
      <w:suppressAutoHyphens/>
      <w:spacing w:after="200" w:line="276" w:lineRule="auto"/>
    </w:pPr>
    <w:rPr>
      <w:rFonts w:ascii="Calibri" w:eastAsia="Lucida Sans Unicode" w:hAnsi="Calibri" w:cs="font291"/>
      <w:kern w:val="1"/>
      <w:sz w:val="22"/>
      <w:szCs w:val="22"/>
      <w:lang w:eastAsia="ar-SA"/>
    </w:rPr>
  </w:style>
  <w:style w:type="paragraph" w:styleId="aff5">
    <w:name w:val="endnote text"/>
    <w:basedOn w:val="a"/>
    <w:link w:val="aff6"/>
    <w:rsid w:val="00095434"/>
    <w:rPr>
      <w:sz w:val="20"/>
      <w:szCs w:val="20"/>
      <w:lang w:eastAsia="ar-SA"/>
    </w:rPr>
  </w:style>
  <w:style w:type="character" w:customStyle="1" w:styleId="aff6">
    <w:name w:val="Текст концевой сноски Знак"/>
    <w:basedOn w:val="a0"/>
    <w:link w:val="aff5"/>
    <w:rsid w:val="00095434"/>
    <w:rPr>
      <w:lang w:eastAsia="ar-SA"/>
    </w:rPr>
  </w:style>
  <w:style w:type="character" w:customStyle="1" w:styleId="9">
    <w:name w:val="Знак Знак9"/>
    <w:rsid w:val="00095434"/>
    <w:rPr>
      <w:rFonts w:ascii="Cambria" w:hAnsi="Cambria"/>
      <w:b/>
      <w:bCs/>
      <w:sz w:val="26"/>
      <w:szCs w:val="26"/>
      <w:lang w:val="ru-RU" w:eastAsia="ar-SA" w:bidi="ar-SA"/>
    </w:rPr>
  </w:style>
  <w:style w:type="character" w:customStyle="1" w:styleId="apple-style-span">
    <w:name w:val="apple-style-span"/>
    <w:basedOn w:val="a0"/>
    <w:rsid w:val="00095434"/>
  </w:style>
  <w:style w:type="paragraph" w:customStyle="1" w:styleId="01">
    <w:name w:val="з.0головок 1"/>
    <w:basedOn w:val="a"/>
    <w:next w:val="a"/>
    <w:rsid w:val="00095434"/>
    <w:pPr>
      <w:keepNext/>
      <w:widowControl w:val="0"/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095434"/>
    <w:rPr>
      <w:rFonts w:ascii="Times New Roman" w:hAnsi="Times New Roman" w:cs="Times New Roman"/>
      <w:b/>
      <w:bCs/>
      <w:sz w:val="28"/>
      <w:lang w:eastAsia="ar-SA" w:bidi="ar-SA"/>
    </w:rPr>
  </w:style>
  <w:style w:type="character" w:customStyle="1" w:styleId="SubtitleChar">
    <w:name w:val="Subtitle Char"/>
    <w:locked/>
    <w:rsid w:val="00095434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character" w:customStyle="1" w:styleId="Heading2Char">
    <w:name w:val="Heading 2 Char"/>
    <w:locked/>
    <w:rsid w:val="00095434"/>
    <w:rPr>
      <w:rFonts w:ascii="Times New Roman" w:hAnsi="Times New Roman" w:cs="Times New Roman"/>
      <w:b/>
      <w:bCs/>
      <w:lang w:eastAsia="ar-SA" w:bidi="ar-SA"/>
    </w:rPr>
  </w:style>
  <w:style w:type="character" w:customStyle="1" w:styleId="Heading3Char">
    <w:name w:val="Heading 3 Char"/>
    <w:locked/>
    <w:rsid w:val="00095434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1Char">
    <w:name w:val="Heading 1 Char"/>
    <w:locked/>
    <w:rsid w:val="0009543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odyTextChar">
    <w:name w:val="Body Text Char"/>
    <w:locked/>
    <w:rsid w:val="00095434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TitleChar1">
    <w:name w:val="Title Char1"/>
    <w:locked/>
    <w:rsid w:val="00095434"/>
    <w:rPr>
      <w:rFonts w:ascii="Calibri" w:hAnsi="Calibri"/>
      <w:b/>
      <w:bCs/>
      <w:sz w:val="28"/>
      <w:szCs w:val="28"/>
      <w:lang w:val="ru-RU" w:eastAsia="ar-SA" w:bidi="ar-SA"/>
    </w:rPr>
  </w:style>
  <w:style w:type="character" w:customStyle="1" w:styleId="SubtitleChar1">
    <w:name w:val="Subtitle Char1"/>
    <w:locked/>
    <w:rsid w:val="00095434"/>
    <w:rPr>
      <w:rFonts w:ascii="Arial" w:hAnsi="Arial" w:cs="Arial"/>
      <w:i/>
      <w:iCs/>
      <w:sz w:val="28"/>
      <w:szCs w:val="28"/>
      <w:lang w:val="ru-RU" w:eastAsia="ar-SA" w:bidi="ar-SA"/>
    </w:rPr>
  </w:style>
  <w:style w:type="paragraph" w:styleId="33">
    <w:name w:val="Body Text 3"/>
    <w:basedOn w:val="a"/>
    <w:link w:val="34"/>
    <w:rsid w:val="00095434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95434"/>
    <w:rPr>
      <w:rFonts w:eastAsia="Calibri"/>
      <w:sz w:val="16"/>
      <w:szCs w:val="16"/>
    </w:rPr>
  </w:style>
  <w:style w:type="character" w:customStyle="1" w:styleId="apple-converted-space">
    <w:name w:val="apple-converted-space"/>
    <w:rsid w:val="00095434"/>
    <w:rPr>
      <w:rFonts w:cs="Times New Roman"/>
    </w:rPr>
  </w:style>
  <w:style w:type="character" w:customStyle="1" w:styleId="8">
    <w:name w:val="Знак Знак8"/>
    <w:rsid w:val="00095434"/>
    <w:rPr>
      <w:sz w:val="22"/>
      <w:szCs w:val="22"/>
      <w:lang w:val="ru-RU" w:eastAsia="ar-SA" w:bidi="ar-SA"/>
    </w:rPr>
  </w:style>
  <w:style w:type="paragraph" w:styleId="26">
    <w:name w:val="Body Text Indent 2"/>
    <w:basedOn w:val="a"/>
    <w:link w:val="25"/>
    <w:rsid w:val="00095434"/>
    <w:pPr>
      <w:ind w:firstLine="720"/>
    </w:pPr>
    <w:rPr>
      <w:szCs w:val="20"/>
    </w:rPr>
  </w:style>
  <w:style w:type="character" w:customStyle="1" w:styleId="212">
    <w:name w:val="Основной текст с отступом 2 Знак1"/>
    <w:basedOn w:val="a0"/>
    <w:uiPriority w:val="99"/>
    <w:rsid w:val="00095434"/>
    <w:rPr>
      <w:sz w:val="24"/>
      <w:szCs w:val="24"/>
    </w:rPr>
  </w:style>
  <w:style w:type="character" w:customStyle="1" w:styleId="submenu-table">
    <w:name w:val="submenu-table"/>
    <w:rsid w:val="00095434"/>
  </w:style>
  <w:style w:type="character" w:customStyle="1" w:styleId="s1">
    <w:name w:val="s1"/>
    <w:rsid w:val="00095434"/>
  </w:style>
  <w:style w:type="paragraph" w:customStyle="1" w:styleId="Default">
    <w:name w:val="Default"/>
    <w:rsid w:val="000954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5pt">
    <w:name w:val="Основной текст + 11;5 pt"/>
    <w:rsid w:val="00095434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numbering" w:customStyle="1" w:styleId="29">
    <w:name w:val="Нет списка2"/>
    <w:next w:val="a2"/>
    <w:uiPriority w:val="99"/>
    <w:semiHidden/>
    <w:unhideWhenUsed/>
    <w:rsid w:val="00E618D5"/>
  </w:style>
  <w:style w:type="numbering" w:customStyle="1" w:styleId="120">
    <w:name w:val="Нет списка12"/>
    <w:next w:val="a2"/>
    <w:semiHidden/>
    <w:rsid w:val="00E618D5"/>
  </w:style>
  <w:style w:type="table" w:customStyle="1" w:styleId="2a">
    <w:name w:val="Сетка таблицы2"/>
    <w:basedOn w:val="a1"/>
    <w:next w:val="ae"/>
    <w:rsid w:val="00E61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C861E3"/>
  </w:style>
  <w:style w:type="numbering" w:customStyle="1" w:styleId="130">
    <w:name w:val="Нет списка13"/>
    <w:next w:val="a2"/>
    <w:semiHidden/>
    <w:rsid w:val="00C861E3"/>
  </w:style>
  <w:style w:type="table" w:customStyle="1" w:styleId="36">
    <w:name w:val="Сетка таблицы3"/>
    <w:basedOn w:val="a1"/>
    <w:next w:val="ae"/>
    <w:rsid w:val="00C86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D20916"/>
  </w:style>
  <w:style w:type="table" w:customStyle="1" w:styleId="42">
    <w:name w:val="Сетка таблицы4"/>
    <w:basedOn w:val="a1"/>
    <w:next w:val="ae"/>
    <w:rsid w:val="00D209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1">
    <w:name w:val="Grid Table 6 Colorful Accent 1"/>
    <w:basedOn w:val="a1"/>
    <w:uiPriority w:val="51"/>
    <w:rsid w:val="00D20916"/>
    <w:rPr>
      <w:rFonts w:asciiTheme="minorHAnsi" w:eastAsiaTheme="minorHAnsi" w:hAnsiTheme="minorHAnsi" w:cstheme="minorBidi"/>
      <w:color w:val="2E74B5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-11">
    <w:name w:val="Средняя сетка 1 - Акцент 11"/>
    <w:basedOn w:val="a1"/>
    <w:next w:val="1-1"/>
    <w:uiPriority w:val="67"/>
    <w:rsid w:val="00D2091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1">
    <w:name w:val="Medium Grid 1 Accent 1"/>
    <w:basedOn w:val="a1"/>
    <w:uiPriority w:val="67"/>
    <w:unhideWhenUsed/>
    <w:rsid w:val="00D2091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65">
    <w:name w:val="Grid Table 6 Colorful Accent 5"/>
    <w:basedOn w:val="a1"/>
    <w:uiPriority w:val="51"/>
    <w:rsid w:val="00D20916"/>
    <w:rPr>
      <w:rFonts w:asciiTheme="minorHAnsi" w:eastAsiaTheme="minorHAnsi" w:hAnsiTheme="minorHAnsi" w:cstheme="minorBidi"/>
      <w:color w:val="2F5496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-12">
    <w:name w:val="Средняя сетка 1 - Акцент 12"/>
    <w:basedOn w:val="a1"/>
    <w:next w:val="1-1"/>
    <w:uiPriority w:val="67"/>
    <w:rsid w:val="00D2091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">
    <w:name w:val="Средняя сетка 1 - Акцент 13"/>
    <w:basedOn w:val="a1"/>
    <w:next w:val="1-1"/>
    <w:uiPriority w:val="67"/>
    <w:rsid w:val="00D2091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31">
    <w:name w:val="List Table 3 Accent 1"/>
    <w:basedOn w:val="a1"/>
    <w:uiPriority w:val="48"/>
    <w:rsid w:val="00D2091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1-14">
    <w:name w:val="Средняя сетка 1 - Акцент 14"/>
    <w:basedOn w:val="a1"/>
    <w:next w:val="1-1"/>
    <w:uiPriority w:val="67"/>
    <w:rsid w:val="00D2091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11">
    <w:name w:val="Grid Table 1 Light Accent 1"/>
    <w:basedOn w:val="a1"/>
    <w:uiPriority w:val="46"/>
    <w:rsid w:val="00D2091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D2091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5">
    <w:name w:val="List Table 3 Accent 5"/>
    <w:basedOn w:val="a1"/>
    <w:uiPriority w:val="48"/>
    <w:rsid w:val="00D2091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1-15">
    <w:name w:val="Средняя сетка 1 - Акцент 15"/>
    <w:basedOn w:val="a1"/>
    <w:next w:val="1-1"/>
    <w:uiPriority w:val="67"/>
    <w:rsid w:val="00D2091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6">
    <w:name w:val="Средняя сетка 1 - Акцент 16"/>
    <w:basedOn w:val="a1"/>
    <w:next w:val="1-1"/>
    <w:uiPriority w:val="67"/>
    <w:rsid w:val="00D2091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7">
    <w:name w:val="Средняя сетка 1 - Акцент 17"/>
    <w:basedOn w:val="a1"/>
    <w:next w:val="1-1"/>
    <w:uiPriority w:val="67"/>
    <w:rsid w:val="00D2091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12">
    <w:name w:val="Сетка таблицы11"/>
    <w:basedOn w:val="a1"/>
    <w:next w:val="ae"/>
    <w:uiPriority w:val="39"/>
    <w:rsid w:val="00D209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75">
    <w:name w:val="Grid Table 7 Colorful Accent 5"/>
    <w:basedOn w:val="a1"/>
    <w:uiPriority w:val="52"/>
    <w:rsid w:val="00D20916"/>
    <w:rPr>
      <w:rFonts w:asciiTheme="minorHAnsi" w:eastAsiaTheme="minorHAnsi" w:hAnsiTheme="minorHAnsi" w:cstheme="minorBidi"/>
      <w:color w:val="2F5496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41">
    <w:name w:val="Grid Table 4 Accent 1"/>
    <w:basedOn w:val="a1"/>
    <w:uiPriority w:val="49"/>
    <w:rsid w:val="00D2091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ff7">
    <w:name w:val="caption"/>
    <w:basedOn w:val="a"/>
    <w:next w:val="a"/>
    <w:qFormat/>
    <w:rsid w:val="00D20916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character" w:customStyle="1" w:styleId="aff8">
    <w:name w:val="Основной текст_"/>
    <w:basedOn w:val="a0"/>
    <w:link w:val="113"/>
    <w:rsid w:val="00D20916"/>
    <w:rPr>
      <w:shd w:val="clear" w:color="auto" w:fill="FFFFFF"/>
    </w:rPr>
  </w:style>
  <w:style w:type="paragraph" w:customStyle="1" w:styleId="113">
    <w:name w:val="Основной текст11"/>
    <w:basedOn w:val="a"/>
    <w:link w:val="aff8"/>
    <w:rsid w:val="00D20916"/>
    <w:pPr>
      <w:widowControl w:val="0"/>
      <w:shd w:val="clear" w:color="auto" w:fill="FFFFFF"/>
      <w:spacing w:before="3900" w:line="336" w:lineRule="exact"/>
      <w:jc w:val="center"/>
    </w:pPr>
    <w:rPr>
      <w:sz w:val="20"/>
      <w:szCs w:val="20"/>
    </w:rPr>
  </w:style>
  <w:style w:type="character" w:customStyle="1" w:styleId="a9">
    <w:name w:val="Без интервала Знак"/>
    <w:link w:val="a8"/>
    <w:uiPriority w:val="1"/>
    <w:rsid w:val="00D20916"/>
    <w:rPr>
      <w:sz w:val="24"/>
      <w:szCs w:val="24"/>
    </w:rPr>
  </w:style>
  <w:style w:type="character" w:styleId="aff9">
    <w:name w:val="footnote reference"/>
    <w:basedOn w:val="a0"/>
    <w:uiPriority w:val="99"/>
    <w:unhideWhenUsed/>
    <w:rsid w:val="00D20916"/>
    <w:rPr>
      <w:vertAlign w:val="superscript"/>
    </w:rPr>
  </w:style>
  <w:style w:type="paragraph" w:styleId="HTML">
    <w:name w:val="HTML Preformatted"/>
    <w:basedOn w:val="a"/>
    <w:link w:val="HTML0"/>
    <w:rsid w:val="00D20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0916"/>
    <w:rPr>
      <w:rFonts w:ascii="Courier New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D2091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2091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0">
    <w:name w:val="Нет списка14"/>
    <w:next w:val="a2"/>
    <w:semiHidden/>
    <w:rsid w:val="00D20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38</Pages>
  <Words>12973</Words>
  <Characters>73951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86751</CharactersWithSpaces>
  <SharedDoc>false</SharedDoc>
  <HLinks>
    <vt:vector size="6" baseType="variant">
      <vt:variant>
        <vt:i4>2490394</vt:i4>
      </vt:variant>
      <vt:variant>
        <vt:i4>0</vt:i4>
      </vt:variant>
      <vt:variant>
        <vt:i4>0</vt:i4>
      </vt:variant>
      <vt:variant>
        <vt:i4>5</vt:i4>
      </vt:variant>
      <vt:variant>
        <vt:lpwstr>mailto:ooobraz@eduvluki.ru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Edu111115</dc:creator>
  <cp:keywords/>
  <dc:description/>
  <cp:lastModifiedBy>Edu111115</cp:lastModifiedBy>
  <cp:revision>19</cp:revision>
  <cp:lastPrinted>2020-09-14T12:22:00Z</cp:lastPrinted>
  <dcterms:created xsi:type="dcterms:W3CDTF">2018-09-04T06:50:00Z</dcterms:created>
  <dcterms:modified xsi:type="dcterms:W3CDTF">2021-04-07T14:56:00Z</dcterms:modified>
</cp:coreProperties>
</file>